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A74" w:rsidRPr="00EF50CD" w:rsidRDefault="002E3A74" w:rsidP="002E3A74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F50CD">
        <w:rPr>
          <w:rFonts w:ascii="Times New Roman" w:eastAsia="標楷體" w:hAnsi="Times New Roman" w:hint="eastAsia"/>
          <w:b/>
          <w:sz w:val="36"/>
          <w:szCs w:val="36"/>
        </w:rPr>
        <w:t>朝陽科技大學學生永續實踐家獎學金申請表</w:t>
      </w:r>
    </w:p>
    <w:tbl>
      <w:tblPr>
        <w:tblW w:w="9757" w:type="dxa"/>
        <w:tblInd w:w="-7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760"/>
        <w:gridCol w:w="6"/>
        <w:gridCol w:w="651"/>
        <w:gridCol w:w="1136"/>
        <w:gridCol w:w="426"/>
        <w:gridCol w:w="708"/>
        <w:gridCol w:w="348"/>
        <w:gridCol w:w="71"/>
        <w:gridCol w:w="1134"/>
        <w:gridCol w:w="1681"/>
      </w:tblGrid>
      <w:tr w:rsidR="002E3A74" w:rsidRPr="00EF50CD" w:rsidTr="002E3A74">
        <w:trPr>
          <w:cantSplit/>
          <w:trHeight w:val="479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EF50CD">
              <w:rPr>
                <w:rFonts w:ascii="Times New Roman" w:eastAsia="標楷體" w:hAnsi="Times New Roman" w:hint="eastAsia"/>
              </w:rPr>
              <w:t>照片黏貼處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（務必黏貼）</w:t>
            </w:r>
          </w:p>
        </w:tc>
        <w:tc>
          <w:tcPr>
            <w:tcW w:w="16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219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288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2E3A74" w:rsidRPr="00EF50CD" w:rsidTr="002E3A74">
        <w:trPr>
          <w:cantSplit/>
          <w:trHeight w:val="244"/>
        </w:trPr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生理性別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□男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□女</w:t>
            </w:r>
          </w:p>
        </w:tc>
      </w:tr>
      <w:tr w:rsidR="002E3A74" w:rsidRPr="00EF50CD" w:rsidTr="002E3A74">
        <w:trPr>
          <w:cantSplit/>
          <w:trHeight w:val="113"/>
        </w:trPr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  <w:szCs w:val="20"/>
              </w:rPr>
            </w:pPr>
            <w:r w:rsidRPr="00EF50CD">
              <w:rPr>
                <w:rFonts w:ascii="Times New Roman" w:eastAsia="標楷體" w:hAnsi="Times New Roman" w:hint="eastAsia"/>
              </w:rPr>
              <w:t>學制</w:t>
            </w:r>
          </w:p>
          <w:p w:rsidR="002E3A74" w:rsidRPr="00EF50CD" w:rsidRDefault="002E3A74" w:rsidP="002936E5">
            <w:pPr>
              <w:ind w:leftChars="50" w:left="120" w:rightChars="50" w:right="120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系級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rightChars="50" w:right="120"/>
              <w:jc w:val="right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學院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spacing w:line="60" w:lineRule="auto"/>
              <w:ind w:rightChars="50" w:right="120"/>
              <w:contextualSpacing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spacing w:line="180" w:lineRule="auto"/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□研究所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□大學部</w:t>
            </w:r>
          </w:p>
        </w:tc>
      </w:tr>
      <w:tr w:rsidR="002E3A74" w:rsidRPr="00EF50CD" w:rsidTr="002E3A74">
        <w:trPr>
          <w:cantSplit/>
          <w:trHeight w:val="35"/>
        </w:trPr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22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spacing w:line="180" w:lineRule="auto"/>
              <w:contextualSpacing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□二技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□四技</w:t>
            </w:r>
          </w:p>
        </w:tc>
      </w:tr>
      <w:tr w:rsidR="002E3A74" w:rsidRPr="00EF50CD" w:rsidTr="002E3A74">
        <w:trPr>
          <w:cantSplit/>
          <w:trHeight w:val="424"/>
        </w:trPr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ind w:rightChars="50" w:right="120"/>
              <w:jc w:val="right"/>
              <w:rPr>
                <w:rFonts w:ascii="Times New Roman" w:eastAsia="標楷體" w:hAnsi="Times New Roman"/>
                <w:szCs w:val="20"/>
              </w:rPr>
            </w:pPr>
            <w:r w:rsidRPr="00EF50CD">
              <w:rPr>
                <w:rFonts w:ascii="Times New Roman" w:eastAsia="標楷體" w:hAnsi="Times New Roman" w:hint="eastAsia"/>
              </w:rPr>
              <w:t>系別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ind w:rightChars="50" w:right="12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E3A74" w:rsidRPr="00EF50CD" w:rsidRDefault="002E3A74" w:rsidP="002936E5">
            <w:pPr>
              <w:spacing w:line="180" w:lineRule="auto"/>
              <w:contextualSpacing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□日間部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□進修部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spacing w:line="180" w:lineRule="auto"/>
              <w:ind w:firstLineChars="150" w:firstLine="360"/>
              <w:contextualSpacing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班</w:t>
            </w:r>
          </w:p>
        </w:tc>
      </w:tr>
      <w:tr w:rsidR="002E3A74" w:rsidRPr="00EF50CD" w:rsidTr="002E3A74">
        <w:trPr>
          <w:cantSplit/>
          <w:trHeight w:val="42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參與課程類型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勞作教育課程</w:t>
            </w:r>
          </w:p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服務學習課程</w:t>
            </w:r>
          </w:p>
        </w:tc>
        <w:tc>
          <w:tcPr>
            <w:tcW w:w="5504" w:type="dxa"/>
            <w:gridSpan w:val="7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E3A74" w:rsidRPr="00EF50CD" w:rsidRDefault="002E3A74" w:rsidP="002936E5">
            <w:pPr>
              <w:ind w:left="127" w:hangingChars="53" w:hanging="127"/>
              <w:jc w:val="both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(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需檢附成績單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</w:p>
        </w:tc>
      </w:tr>
      <w:tr w:rsidR="002E3A74" w:rsidRPr="00EF50CD" w:rsidTr="002E3A74">
        <w:trPr>
          <w:cantSplit/>
          <w:trHeight w:val="967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參與計畫類型</w:t>
            </w:r>
          </w:p>
        </w:tc>
        <w:tc>
          <w:tcPr>
            <w:tcW w:w="4957" w:type="dxa"/>
            <w:gridSpan w:val="9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社會實踐課程，</w:t>
            </w:r>
          </w:p>
          <w:p w:rsidR="002E3A74" w:rsidRPr="00EF50CD" w:rsidRDefault="002E3A74" w:rsidP="002936E5">
            <w:pPr>
              <w:pStyle w:val="a5"/>
              <w:ind w:leftChars="0" w:left="454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課程名稱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EF50CD">
              <w:rPr>
                <w:rFonts w:ascii="Times New Roman" w:eastAsia="標楷體" w:hAnsi="Times New Roman" w:hint="eastAsia"/>
                <w:u w:val="single"/>
              </w:rPr>
              <w:t xml:space="preserve">                      </w:t>
            </w:r>
          </w:p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參與</w:t>
            </w:r>
            <w:r w:rsidRPr="00EF50CD">
              <w:rPr>
                <w:rFonts w:ascii="Times New Roman" w:eastAsia="標楷體" w:hAnsi="Times New Roman" w:hint="eastAsia"/>
              </w:rPr>
              <w:t>USR</w:t>
            </w:r>
            <w:r w:rsidRPr="00EF50CD">
              <w:rPr>
                <w:rFonts w:ascii="Times New Roman" w:eastAsia="標楷體" w:hAnsi="Times New Roman" w:hint="eastAsia"/>
              </w:rPr>
              <w:t>計畫，完成時數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EF50CD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EF50CD">
              <w:rPr>
                <w:rFonts w:ascii="Times New Roman" w:eastAsia="標楷體" w:hAnsi="Times New Roman" w:hint="eastAsia"/>
              </w:rPr>
              <w:t>小時</w:t>
            </w:r>
          </w:p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46" w:hanging="420"/>
              <w:jc w:val="both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擔任勞作教育小組長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ind w:left="29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任課老師</w:t>
            </w:r>
          </w:p>
          <w:p w:rsidR="002E3A74" w:rsidRPr="00EF50CD" w:rsidRDefault="002E3A74" w:rsidP="002936E5">
            <w:pPr>
              <w:ind w:left="29"/>
              <w:jc w:val="center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 w:hint="eastAsia"/>
              </w:rPr>
              <w:t>核</w:t>
            </w:r>
            <w:r w:rsidRPr="00EF50CD">
              <w:rPr>
                <w:rFonts w:ascii="Times New Roman" w:eastAsia="標楷體" w:hAnsi="Times New Roman" w:hint="eastAsia"/>
              </w:rPr>
              <w:t xml:space="preserve">    </w:t>
            </w:r>
            <w:r w:rsidRPr="00EF50CD">
              <w:rPr>
                <w:rFonts w:ascii="Times New Roman" w:eastAsia="標楷體" w:hAnsi="Times New Roman" w:hint="eastAsia"/>
              </w:rPr>
              <w:t>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:rsidR="002E3A74" w:rsidRPr="00EF50CD" w:rsidRDefault="002E3A74" w:rsidP="002936E5">
            <w:pPr>
              <w:rPr>
                <w:rFonts w:ascii="Times New Roman" w:eastAsia="標楷體" w:hAnsi="Times New Roman"/>
              </w:rPr>
            </w:pPr>
          </w:p>
        </w:tc>
      </w:tr>
      <w:tr w:rsidR="002E3A74" w:rsidRPr="00EF50CD" w:rsidTr="002E3A74">
        <w:trPr>
          <w:cantSplit/>
          <w:trHeight w:val="24"/>
        </w:trPr>
        <w:tc>
          <w:tcPr>
            <w:tcW w:w="1985" w:type="dxa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參與活動類型</w:t>
            </w:r>
          </w:p>
        </w:tc>
        <w:tc>
          <w:tcPr>
            <w:tcW w:w="3404" w:type="dxa"/>
            <w:gridSpan w:val="5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/>
              </w:rPr>
              <w:t>國際志工</w:t>
            </w:r>
          </w:p>
          <w:p w:rsidR="002E3A74" w:rsidRPr="00EF50CD" w:rsidRDefault="002E3A74" w:rsidP="002936E5">
            <w:pPr>
              <w:pStyle w:val="a5"/>
              <w:numPr>
                <w:ilvl w:val="1"/>
                <w:numId w:val="3"/>
              </w:numPr>
              <w:ind w:leftChars="0" w:left="454" w:hanging="425"/>
              <w:rPr>
                <w:rFonts w:ascii="Times New Roman" w:eastAsia="標楷體" w:hAnsi="Times New Roman"/>
              </w:rPr>
            </w:pPr>
            <w:r w:rsidRPr="00EF50CD">
              <w:rPr>
                <w:rFonts w:ascii="Times New Roman" w:eastAsia="標楷體" w:hAnsi="Times New Roman"/>
              </w:rPr>
              <w:t>偏鄉服務志工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帶隊老師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章</w:t>
            </w:r>
          </w:p>
        </w:tc>
        <w:tc>
          <w:tcPr>
            <w:tcW w:w="3234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3A74" w:rsidRPr="00EF50CD" w:rsidTr="002E3A74">
        <w:trPr>
          <w:cantSplit/>
          <w:trHeight w:val="183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服務</w:t>
            </w:r>
            <w:r w:rsidRPr="00EF50CD">
              <w:rPr>
                <w:rFonts w:ascii="Times New Roman" w:eastAsia="標楷體" w:hAnsi="Times New Roman" w:cs="新細明體"/>
                <w:kern w:val="0"/>
                <w:szCs w:val="24"/>
              </w:rPr>
              <w:t>計畫書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 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擔任職位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 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服務對象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 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執行方式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- 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活動成果（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300~500</w:t>
            </w: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字）。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7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E3A74" w:rsidRPr="00EF50CD" w:rsidRDefault="002E3A74" w:rsidP="002936E5">
            <w:pPr>
              <w:jc w:val="both"/>
              <w:rPr>
                <w:rFonts w:ascii="Times New Roman" w:eastAsia="標楷體" w:hAnsi="Times New Roman"/>
                <w:sz w:val="40"/>
                <w:szCs w:val="40"/>
              </w:rPr>
            </w:pPr>
          </w:p>
          <w:p w:rsidR="002E3A74" w:rsidRPr="00EF50CD" w:rsidRDefault="002E3A74" w:rsidP="002936E5">
            <w:pPr>
              <w:jc w:val="both"/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2E3A74" w:rsidRPr="00EF50CD" w:rsidTr="002E3A74">
        <w:trPr>
          <w:cantSplit/>
          <w:trHeight w:val="1637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color w:val="000000"/>
                <w:szCs w:val="24"/>
              </w:rPr>
              <w:t>服務心得</w:t>
            </w:r>
          </w:p>
          <w:p w:rsidR="002E3A74" w:rsidRPr="00EF50CD" w:rsidRDefault="002E3A74" w:rsidP="002936E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F50CD">
              <w:rPr>
                <w:rFonts w:ascii="Times New Roman" w:eastAsia="標楷體" w:hAnsi="Times New Roman" w:hint="eastAsia"/>
                <w:szCs w:val="24"/>
              </w:rPr>
              <w:t>(200-300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字</w:t>
            </w:r>
            <w:r w:rsidRPr="00EF50CD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7772" w:type="dxa"/>
            <w:gridSpan w:val="11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2E3A74" w:rsidRPr="00EF50CD" w:rsidRDefault="002E3A74" w:rsidP="002936E5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E3A74" w:rsidRPr="00EF50CD" w:rsidRDefault="002E3A74" w:rsidP="002E3A74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Chars="0" w:left="142" w:hanging="426"/>
        <w:contextualSpacing/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</w:pPr>
      <w:r w:rsidRPr="00EF50CD">
        <w:rPr>
          <w:rFonts w:ascii="Times New Roman" w:eastAsia="標楷體" w:hAnsi="Times New Roman" w:hint="eastAsia"/>
        </w:rPr>
        <w:t>獎學金</w:t>
      </w:r>
      <w:r w:rsidRPr="00EF50CD">
        <w:rPr>
          <w:rFonts w:ascii="Times New Roman" w:eastAsia="標楷體" w:hAnsi="Times New Roman"/>
        </w:rPr>
        <w:t>說明：</w:t>
      </w:r>
    </w:p>
    <w:p w:rsidR="002E3A74" w:rsidRPr="00EF50CD" w:rsidRDefault="002E3A74" w:rsidP="002E3A74">
      <w:pPr>
        <w:pStyle w:val="a5"/>
        <w:widowControl/>
        <w:numPr>
          <w:ilvl w:val="0"/>
          <w:numId w:val="8"/>
        </w:numPr>
        <w:spacing w:line="240" w:lineRule="atLeast"/>
        <w:ind w:leftChars="0" w:left="142" w:hanging="142"/>
        <w:contextualSpacing/>
        <w:rPr>
          <w:rFonts w:ascii="Times New Roman" w:eastAsia="標楷體" w:hAnsi="Times New Roman" w:cs="新細明體"/>
          <w:kern w:val="0"/>
          <w:szCs w:val="24"/>
        </w:rPr>
      </w:pPr>
      <w:r w:rsidRPr="00EF50CD">
        <w:rPr>
          <w:rFonts w:ascii="Times New Roman" w:eastAsia="標楷體" w:hAnsi="Times New Roman" w:cs="新細明體"/>
          <w:kern w:val="0"/>
          <w:szCs w:val="24"/>
        </w:rPr>
        <w:t>申請並獲核定為</w:t>
      </w:r>
      <w:r w:rsidRPr="00EF50CD">
        <w:rPr>
          <w:rFonts w:ascii="Times New Roman" w:eastAsia="標楷體" w:hAnsi="Times New Roman" w:cs="新細明體"/>
          <w:b/>
          <w:bCs/>
          <w:kern w:val="0"/>
          <w:szCs w:val="24"/>
        </w:rPr>
        <w:t>國際志工</w:t>
      </w:r>
      <w:r w:rsidRPr="00EF50CD">
        <w:rPr>
          <w:rFonts w:ascii="Times New Roman" w:eastAsia="標楷體" w:hAnsi="Times New Roman" w:cs="新細明體"/>
          <w:kern w:val="0"/>
          <w:szCs w:val="24"/>
        </w:rPr>
        <w:t>者，可獲得新臺幣</w:t>
      </w:r>
      <w:r w:rsidRPr="00EF50CD">
        <w:rPr>
          <w:rFonts w:ascii="Times New Roman" w:eastAsia="標楷體" w:hAnsi="Times New Roman" w:cs="新細明體"/>
          <w:b/>
          <w:bCs/>
          <w:kern w:val="0"/>
          <w:szCs w:val="24"/>
        </w:rPr>
        <w:t>壹萬元整</w:t>
      </w:r>
      <w:r w:rsidRPr="00EF50CD">
        <w:rPr>
          <w:rFonts w:ascii="Times New Roman" w:eastAsia="標楷體" w:hAnsi="Times New Roman" w:cs="新細明體"/>
          <w:kern w:val="0"/>
          <w:szCs w:val="24"/>
        </w:rPr>
        <w:t>之</w:t>
      </w:r>
      <w:r w:rsidRPr="00EF50CD">
        <w:rPr>
          <w:rFonts w:ascii="Times New Roman" w:eastAsia="標楷體" w:hAnsi="Times New Roman" w:hint="eastAsia"/>
        </w:rPr>
        <w:t>獎學金</w:t>
      </w:r>
      <w:r w:rsidRPr="00EF50CD">
        <w:rPr>
          <w:rFonts w:ascii="Times New Roman" w:eastAsia="標楷體" w:hAnsi="Times New Roman" w:cs="新細明體"/>
          <w:kern w:val="0"/>
          <w:szCs w:val="24"/>
        </w:rPr>
        <w:t>。</w:t>
      </w:r>
    </w:p>
    <w:p w:rsidR="002E3A74" w:rsidRPr="00EF50CD" w:rsidRDefault="002E3A74" w:rsidP="002E3A74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40" w:lineRule="atLeast"/>
        <w:ind w:leftChars="0" w:left="142" w:hanging="142"/>
        <w:contextualSpacing/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</w:pPr>
      <w:r w:rsidRPr="00EF50CD">
        <w:rPr>
          <w:rFonts w:ascii="Times New Roman" w:eastAsia="標楷體" w:hAnsi="Times New Roman" w:cs="新細明體"/>
          <w:kern w:val="0"/>
          <w:szCs w:val="24"/>
        </w:rPr>
        <w:t>申請並獲核定為</w:t>
      </w:r>
      <w:r w:rsidRPr="00EF50CD">
        <w:rPr>
          <w:rFonts w:ascii="Times New Roman" w:eastAsia="標楷體" w:hAnsi="Times New Roman" w:cs="新細明體"/>
          <w:b/>
          <w:bCs/>
          <w:kern w:val="0"/>
          <w:szCs w:val="24"/>
        </w:rPr>
        <w:t>偏鄉服務志工</w:t>
      </w:r>
      <w:r w:rsidRPr="00EF50CD">
        <w:rPr>
          <w:rFonts w:ascii="Times New Roman" w:eastAsia="標楷體" w:hAnsi="Times New Roman" w:cs="新細明體"/>
          <w:kern w:val="0"/>
          <w:szCs w:val="24"/>
        </w:rPr>
        <w:t>者，可獲得新臺幣</w:t>
      </w:r>
      <w:r w:rsidR="003E4C0D" w:rsidRPr="003E4C0D">
        <w:rPr>
          <w:rFonts w:ascii="Times New Roman" w:eastAsia="標楷體" w:hAnsi="Times New Roman" w:cs="新細明體" w:hint="eastAsia"/>
          <w:b/>
          <w:bCs/>
          <w:kern w:val="0"/>
          <w:szCs w:val="24"/>
        </w:rPr>
        <w:t>伍</w:t>
      </w:r>
      <w:r w:rsidRPr="00EF50CD">
        <w:rPr>
          <w:rFonts w:ascii="Times New Roman" w:eastAsia="標楷體" w:hAnsi="Times New Roman" w:cs="新細明體"/>
          <w:b/>
          <w:bCs/>
          <w:kern w:val="0"/>
          <w:szCs w:val="24"/>
        </w:rPr>
        <w:t>仟元整</w:t>
      </w:r>
      <w:r w:rsidRPr="00EF50CD">
        <w:rPr>
          <w:rFonts w:ascii="Times New Roman" w:eastAsia="標楷體" w:hAnsi="Times New Roman" w:cs="新細明體"/>
          <w:kern w:val="0"/>
          <w:szCs w:val="24"/>
        </w:rPr>
        <w:t>之</w:t>
      </w:r>
      <w:r w:rsidRPr="00EF50CD">
        <w:rPr>
          <w:rFonts w:ascii="Times New Roman" w:eastAsia="標楷體" w:hAnsi="Times New Roman" w:hint="eastAsia"/>
        </w:rPr>
        <w:t>獎學金</w:t>
      </w:r>
      <w:r w:rsidRPr="00EF50CD">
        <w:rPr>
          <w:rFonts w:ascii="Times New Roman" w:eastAsia="標楷體" w:hAnsi="Times New Roman" w:cs="新細明體"/>
          <w:kern w:val="0"/>
          <w:szCs w:val="24"/>
        </w:rPr>
        <w:t>。</w:t>
      </w:r>
    </w:p>
    <w:p w:rsidR="002E3A74" w:rsidRPr="00EF50CD" w:rsidRDefault="002E3A74" w:rsidP="003E4C0D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Chars="0" w:left="142" w:rightChars="-378" w:right="-907" w:hanging="426"/>
        <w:contextualSpacing/>
        <w:rPr>
          <w:rFonts w:ascii="Times New Roman" w:eastAsia="標楷體" w:hAnsi="Times New Roman" w:cs="新細明體"/>
          <w:kern w:val="0"/>
          <w:szCs w:val="24"/>
        </w:rPr>
      </w:pPr>
      <w:r w:rsidRPr="00EF50CD">
        <w:rPr>
          <w:rFonts w:ascii="Times New Roman" w:eastAsia="標楷體" w:hAnsi="Times New Roman" w:cs="新細明體"/>
          <w:kern w:val="0"/>
          <w:szCs w:val="24"/>
        </w:rPr>
        <w:t>自即日起至</w:t>
      </w:r>
      <w:r w:rsidR="003E4C0D">
        <w:rPr>
          <w:rFonts w:ascii="Times New Roman" w:eastAsia="標楷體" w:hAnsi="Times New Roman" w:cs="新細明體" w:hint="eastAsia"/>
          <w:kern w:val="0"/>
          <w:szCs w:val="24"/>
        </w:rPr>
        <w:t>114</w:t>
      </w:r>
      <w:r w:rsidR="003E4C0D">
        <w:rPr>
          <w:rFonts w:ascii="Times New Roman" w:eastAsia="標楷體" w:hAnsi="Times New Roman" w:cs="新細明體" w:hint="eastAsia"/>
          <w:kern w:val="0"/>
          <w:szCs w:val="24"/>
        </w:rPr>
        <w:t>年</w:t>
      </w:r>
      <w:r w:rsidR="003E4C0D">
        <w:rPr>
          <w:rFonts w:ascii="Times New Roman" w:eastAsia="標楷體" w:hAnsi="Times New Roman" w:cs="新細明體" w:hint="eastAsia"/>
          <w:kern w:val="0"/>
          <w:szCs w:val="24"/>
        </w:rPr>
        <w:t>11</w:t>
      </w:r>
      <w:r w:rsidRPr="00EF50CD">
        <w:rPr>
          <w:rFonts w:ascii="Times New Roman" w:eastAsia="標楷體" w:hAnsi="Times New Roman" w:cs="新細明體"/>
          <w:bCs/>
          <w:kern w:val="0"/>
          <w:szCs w:val="24"/>
        </w:rPr>
        <w:t>月</w:t>
      </w:r>
      <w:r w:rsidR="003E4C0D">
        <w:rPr>
          <w:rFonts w:ascii="Times New Roman" w:eastAsia="標楷體" w:hAnsi="Times New Roman" w:cs="新細明體" w:hint="eastAsia"/>
          <w:bCs/>
          <w:kern w:val="0"/>
          <w:szCs w:val="24"/>
        </w:rPr>
        <w:t>07</w:t>
      </w:r>
      <w:r w:rsidRPr="00EF50CD">
        <w:rPr>
          <w:rFonts w:ascii="Times New Roman" w:eastAsia="標楷體" w:hAnsi="Times New Roman" w:cs="新細明體"/>
          <w:bCs/>
          <w:kern w:val="0"/>
          <w:szCs w:val="24"/>
        </w:rPr>
        <w:t>日</w:t>
      </w:r>
      <w:r w:rsidRPr="00EF50CD">
        <w:rPr>
          <w:rFonts w:ascii="Times New Roman" w:eastAsia="標楷體" w:hAnsi="Times New Roman" w:cs="新細明體"/>
          <w:kern w:val="0"/>
          <w:szCs w:val="24"/>
        </w:rPr>
        <w:t>止，請於期限內將申請相關文件繳交至</w:t>
      </w:r>
      <w:r w:rsidRPr="00EF50CD">
        <w:rPr>
          <w:rFonts w:ascii="Times New Roman" w:eastAsia="標楷體" w:hAnsi="Times New Roman" w:cs="新細明體"/>
          <w:bCs/>
          <w:kern w:val="0"/>
          <w:szCs w:val="24"/>
        </w:rPr>
        <w:t>課外活動組</w:t>
      </w:r>
      <w:r w:rsidRPr="00EF50CD">
        <w:rPr>
          <w:rFonts w:ascii="Times New Roman" w:eastAsia="標楷體" w:hAnsi="Times New Roman" w:cs="新細明體"/>
          <w:kern w:val="0"/>
          <w:szCs w:val="24"/>
        </w:rPr>
        <w:t>，逾期恕不受理。</w:t>
      </w:r>
    </w:p>
    <w:p w:rsidR="002E3A74" w:rsidRPr="00EF50CD" w:rsidRDefault="002E3A74" w:rsidP="002E3A74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leftChars="0" w:left="142" w:rightChars="-413" w:right="-991" w:hanging="426"/>
        <w:contextualSpacing/>
        <w:rPr>
          <w:rFonts w:ascii="Times New Roman" w:eastAsia="標楷體" w:hAnsi="Times New Roman" w:cs="新細明體"/>
          <w:kern w:val="0"/>
          <w:szCs w:val="24"/>
        </w:rPr>
      </w:pPr>
      <w:r w:rsidRPr="00EF50CD">
        <w:rPr>
          <w:rFonts w:ascii="Times New Roman" w:eastAsia="標楷體" w:hAnsi="Times New Roman" w:hint="eastAsia"/>
        </w:rPr>
        <w:t>請至朝陽科技大學</w:t>
      </w:r>
      <w:r>
        <w:rPr>
          <w:rFonts w:ascii="Times New Roman" w:eastAsia="標楷體" w:hAnsi="Times New Roman" w:hint="eastAsia"/>
        </w:rPr>
        <w:t>『</w:t>
      </w:r>
      <w:r w:rsidRPr="00EF50CD">
        <w:rPr>
          <w:rFonts w:ascii="Times New Roman" w:eastAsia="標楷體" w:hAnsi="Times New Roman" w:hint="eastAsia"/>
        </w:rPr>
        <w:t>大學社會責任實踐網站的</w:t>
      </w:r>
      <w:r w:rsidRPr="00EF50CD">
        <w:rPr>
          <w:rFonts w:ascii="Times New Roman" w:eastAsia="標楷體" w:hAnsi="Times New Roman" w:hint="eastAsia"/>
          <w:b/>
        </w:rPr>
        <w:t>「</w:t>
      </w:r>
      <w:r w:rsidRPr="00EF50CD">
        <w:rPr>
          <w:rFonts w:ascii="Times New Roman" w:eastAsia="標楷體" w:hAnsi="Times New Roman" w:hint="eastAsia"/>
          <w:b/>
        </w:rPr>
        <w:t xml:space="preserve">USR </w:t>
      </w:r>
      <w:r w:rsidRPr="00EF50CD">
        <w:rPr>
          <w:rFonts w:ascii="Times New Roman" w:eastAsia="標楷體" w:hAnsi="Times New Roman" w:hint="eastAsia"/>
          <w:b/>
        </w:rPr>
        <w:t>計畫專區」</w:t>
      </w:r>
      <w:r w:rsidRPr="00EF50CD">
        <w:rPr>
          <w:rFonts w:ascii="Times New Roman" w:eastAsia="標楷體" w:hAnsi="Times New Roman" w:hint="eastAsia"/>
        </w:rPr>
        <w:t>或</w:t>
      </w:r>
      <w:r w:rsidRPr="00EF50CD">
        <w:rPr>
          <w:rFonts w:ascii="Times New Roman" w:eastAsia="標楷體" w:hAnsi="Times New Roman" w:hint="eastAsia"/>
          <w:b/>
        </w:rPr>
        <w:t>「社會實踐課程」</w:t>
      </w:r>
      <w:r>
        <w:rPr>
          <w:rFonts w:ascii="Times New Roman" w:eastAsia="標楷體" w:hAnsi="Times New Roman" w:hint="eastAsia"/>
          <w:b/>
        </w:rPr>
        <w:t>』</w:t>
      </w:r>
      <w:r w:rsidRPr="00EF50CD">
        <w:rPr>
          <w:rFonts w:ascii="Times New Roman" w:eastAsia="標楷體" w:hAnsi="Times New Roman" w:hint="eastAsia"/>
        </w:rPr>
        <w:t>查看相關資訊，承辦單位將不定期更新，歡迎參與。</w:t>
      </w:r>
    </w:p>
    <w:p w:rsidR="002E3A74" w:rsidRPr="00EF50CD" w:rsidRDefault="002E3A74" w:rsidP="002E3A74">
      <w:pPr>
        <w:autoSpaceDE w:val="0"/>
        <w:autoSpaceDN w:val="0"/>
        <w:adjustRightInd w:val="0"/>
        <w:spacing w:line="240" w:lineRule="atLeast"/>
        <w:ind w:leftChars="-118" w:left="-39" w:rightChars="-413" w:right="-991" w:hanging="244"/>
        <w:contextualSpacing/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</w:pPr>
      <w:r w:rsidRPr="00EF50CD">
        <w:rPr>
          <w:rFonts w:ascii="Times New Roman" w:eastAsia="標楷體" w:hAnsi="Times New Roman" w:cs="標楷體" w:hint="eastAsia"/>
          <w:color w:val="000000"/>
          <w:kern w:val="0"/>
          <w:sz w:val="22"/>
        </w:rPr>
        <w:t>※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為辦理本次活動，須蒐集申請者姓名、</w:t>
      </w:r>
      <w:r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性別、電話、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學號、</w:t>
      </w:r>
      <w:proofErr w:type="gramStart"/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部別</w:t>
      </w:r>
      <w:proofErr w:type="gramEnd"/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、院系所、班級、成績及排名等個人資料</w:t>
      </w:r>
      <w:r w:rsidRPr="00EF50CD"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(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識別類：</w:t>
      </w:r>
      <w:r w:rsidRPr="00EF50CD"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C001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辨識個人者；</w:t>
      </w:r>
      <w:r w:rsidRPr="00EF50CD"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C057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學生紀錄</w:t>
      </w:r>
      <w:r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；</w:t>
      </w:r>
      <w:r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C0</w:t>
      </w:r>
      <w:r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1</w:t>
      </w:r>
      <w:r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1</w:t>
      </w:r>
      <w:r w:rsidRPr="000C4777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個人描述</w:t>
      </w:r>
      <w:r w:rsidRPr="00EF50CD">
        <w:rPr>
          <w:rFonts w:ascii="Times New Roman" w:eastAsia="標楷體" w:hAnsi="Times New Roman" w:cs="標楷體"/>
          <w:b/>
          <w:bCs/>
          <w:color w:val="000000"/>
          <w:kern w:val="0"/>
          <w:sz w:val="22"/>
        </w:rPr>
        <w:t>)</w:t>
      </w:r>
      <w:r w:rsidRPr="00EF50CD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，</w:t>
      </w:r>
      <w:r w:rsidRPr="00981F45">
        <w:rPr>
          <w:rFonts w:ascii="Times New Roman" w:eastAsia="標楷體" w:hAnsi="Times New Roman" w:cs="標楷體" w:hint="eastAsia"/>
          <w:b/>
          <w:bCs/>
          <w:color w:val="000000"/>
          <w:kern w:val="0"/>
          <w:sz w:val="22"/>
        </w:rPr>
        <w:t>以供活動期間於校內進行業務聯繫及資格審查之用。</w:t>
      </w:r>
    </w:p>
    <w:p w:rsidR="002E3A74" w:rsidRPr="00EF50CD" w:rsidRDefault="002E3A74" w:rsidP="002E3A74">
      <w:pPr>
        <w:spacing w:line="240" w:lineRule="atLeast"/>
        <w:contextualSpacing/>
        <w:rPr>
          <w:rFonts w:ascii="Times New Roman" w:eastAsia="標楷體" w:hAnsi="Times New Roman"/>
        </w:rPr>
      </w:pPr>
      <w:r w:rsidRPr="00EF50CD">
        <w:rPr>
          <w:rFonts w:ascii="Times New Roman" w:eastAsia="標楷體" w:hAnsi="Times New Roman" w:hint="eastAsia"/>
          <w:sz w:val="22"/>
        </w:rPr>
        <w:t>本人瞭解上開告知事項，並已清楚學校蒐集、處理及利用本人</w:t>
      </w:r>
      <w:proofErr w:type="gramStart"/>
      <w:r w:rsidRPr="00EF50CD">
        <w:rPr>
          <w:rFonts w:ascii="Times New Roman" w:eastAsia="標楷體" w:hAnsi="Times New Roman" w:hint="eastAsia"/>
          <w:sz w:val="22"/>
        </w:rPr>
        <w:t>個</w:t>
      </w:r>
      <w:proofErr w:type="gramEnd"/>
      <w:r w:rsidRPr="00EF50CD">
        <w:rPr>
          <w:rFonts w:ascii="Times New Roman" w:eastAsia="標楷體" w:hAnsi="Times New Roman" w:hint="eastAsia"/>
          <w:sz w:val="22"/>
        </w:rPr>
        <w:t>資之目的及用途，並同意學校於上開告知範圍內，得蒐集、處理及利用本人資料：</w:t>
      </w:r>
    </w:p>
    <w:p w:rsidR="002E3A74" w:rsidRDefault="002E3A74" w:rsidP="003E4C0D">
      <w:pPr>
        <w:ind w:rightChars="-319" w:right="-766" w:firstLineChars="236" w:firstLine="566"/>
        <w:rPr>
          <w:rFonts w:ascii="Times New Roman" w:eastAsia="標楷體" w:hAnsi="Times New Roman"/>
          <w:highlight w:val="yellow"/>
        </w:rPr>
      </w:pPr>
      <w:r w:rsidRPr="00EF50CD">
        <w:rPr>
          <w:rFonts w:ascii="Times New Roman" w:eastAsia="標楷體" w:hAnsi="Times New Roman"/>
        </w:rPr>
        <w:t xml:space="preserve">                                     </w:t>
      </w:r>
      <w:bookmarkStart w:id="0" w:name="_GoBack"/>
      <w:bookmarkEnd w:id="0"/>
      <w:r w:rsidRPr="00EF50CD">
        <w:rPr>
          <w:rFonts w:ascii="Times New Roman" w:eastAsia="標楷體" w:hAnsi="Times New Roman" w:hint="eastAsia"/>
          <w:highlight w:val="yellow"/>
        </w:rPr>
        <w:t>申請人：</w:t>
      </w:r>
      <w:r w:rsidRPr="00EF50CD">
        <w:rPr>
          <w:rFonts w:ascii="Times New Roman" w:eastAsia="標楷體" w:hAnsi="Times New Roman"/>
          <w:highlight w:val="yellow"/>
        </w:rPr>
        <w:t>________________________</w:t>
      </w:r>
    </w:p>
    <w:sectPr w:rsidR="002E3A74" w:rsidSect="003E4C0D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EB" w:rsidRDefault="00982EEB" w:rsidP="00436D43">
      <w:r>
        <w:separator/>
      </w:r>
    </w:p>
  </w:endnote>
  <w:endnote w:type="continuationSeparator" w:id="0">
    <w:p w:rsidR="00982EEB" w:rsidRDefault="00982EEB" w:rsidP="0043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EB" w:rsidRDefault="00982EEB" w:rsidP="00436D43">
      <w:r>
        <w:separator/>
      </w:r>
    </w:p>
  </w:footnote>
  <w:footnote w:type="continuationSeparator" w:id="0">
    <w:p w:rsidR="00982EEB" w:rsidRDefault="00982EEB" w:rsidP="00436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B4C"/>
    <w:multiLevelType w:val="hybridMultilevel"/>
    <w:tmpl w:val="D1C867A4"/>
    <w:lvl w:ilvl="0" w:tplc="97C4A36C">
      <w:start w:val="1"/>
      <w:numFmt w:val="decimal"/>
      <w:lvlText w:val="%1、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6C5C44"/>
    <w:multiLevelType w:val="hybridMultilevel"/>
    <w:tmpl w:val="E256A0EC"/>
    <w:lvl w:ilvl="0" w:tplc="7FC049C0">
      <w:start w:val="2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2826C33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8618CC"/>
    <w:multiLevelType w:val="hybridMultilevel"/>
    <w:tmpl w:val="D0721D30"/>
    <w:lvl w:ilvl="0" w:tplc="368E6DDC">
      <w:start w:val="1"/>
      <w:numFmt w:val="decimal"/>
      <w:lvlText w:val="(%1)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2585C9B"/>
    <w:multiLevelType w:val="hybridMultilevel"/>
    <w:tmpl w:val="7388934A"/>
    <w:lvl w:ilvl="0" w:tplc="E95E74A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新細明體"/>
      </w:rPr>
    </w:lvl>
    <w:lvl w:ilvl="1" w:tplc="A9CC8BB4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56208A7"/>
    <w:multiLevelType w:val="hybridMultilevel"/>
    <w:tmpl w:val="52A6380A"/>
    <w:lvl w:ilvl="0" w:tplc="4E54560A">
      <w:start w:val="1"/>
      <w:numFmt w:val="taiwaneseCountingThousand"/>
      <w:lvlText w:val="%1、"/>
      <w:lvlJc w:val="left"/>
      <w:pPr>
        <w:ind w:left="-87" w:hanging="480"/>
      </w:pPr>
      <w:rPr>
        <w:rFonts w:ascii="標楷體" w:eastAsia="標楷體" w:hAnsi="標楷體"/>
      </w:rPr>
    </w:lvl>
    <w:lvl w:ilvl="1" w:tplc="A7480BAE">
      <w:start w:val="1"/>
      <w:numFmt w:val="decimal"/>
      <w:lvlText w:val="%2、"/>
      <w:lvlJc w:val="left"/>
      <w:pPr>
        <w:ind w:left="39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53" w:hanging="480"/>
      </w:pPr>
    </w:lvl>
    <w:lvl w:ilvl="4" w:tplc="04090019">
      <w:start w:val="1"/>
      <w:numFmt w:val="ideographTraditional"/>
      <w:lvlText w:val="%5、"/>
      <w:lvlJc w:val="left"/>
      <w:pPr>
        <w:ind w:left="1833" w:hanging="480"/>
      </w:pPr>
    </w:lvl>
    <w:lvl w:ilvl="5" w:tplc="0409001B">
      <w:start w:val="1"/>
      <w:numFmt w:val="lowerRoman"/>
      <w:lvlText w:val="%6."/>
      <w:lvlJc w:val="right"/>
      <w:pPr>
        <w:ind w:left="2313" w:hanging="480"/>
      </w:pPr>
    </w:lvl>
    <w:lvl w:ilvl="6" w:tplc="0409000F">
      <w:start w:val="1"/>
      <w:numFmt w:val="decimal"/>
      <w:lvlText w:val="%7."/>
      <w:lvlJc w:val="left"/>
      <w:pPr>
        <w:ind w:left="2793" w:hanging="480"/>
      </w:pPr>
    </w:lvl>
    <w:lvl w:ilvl="7" w:tplc="04090019">
      <w:start w:val="1"/>
      <w:numFmt w:val="ideographTraditional"/>
      <w:lvlText w:val="%8、"/>
      <w:lvlJc w:val="left"/>
      <w:pPr>
        <w:ind w:left="3273" w:hanging="480"/>
      </w:pPr>
    </w:lvl>
    <w:lvl w:ilvl="8" w:tplc="0409001B">
      <w:start w:val="1"/>
      <w:numFmt w:val="lowerRoman"/>
      <w:lvlText w:val="%9."/>
      <w:lvlJc w:val="right"/>
      <w:pPr>
        <w:ind w:left="3753" w:hanging="480"/>
      </w:pPr>
    </w:lvl>
  </w:abstractNum>
  <w:abstractNum w:abstractNumId="5" w15:restartNumberingAfterBreak="0">
    <w:nsid w:val="4FAE0305"/>
    <w:multiLevelType w:val="hybridMultilevel"/>
    <w:tmpl w:val="A648C982"/>
    <w:lvl w:ilvl="0" w:tplc="C0EEE5C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202EC894">
      <w:start w:val="2"/>
      <w:numFmt w:val="taiwaneseCountingThousand"/>
      <w:lvlText w:val="（%2）"/>
      <w:lvlJc w:val="left"/>
      <w:pPr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58C66939"/>
    <w:multiLevelType w:val="hybridMultilevel"/>
    <w:tmpl w:val="E6E6B78E"/>
    <w:lvl w:ilvl="0" w:tplc="C0EEE5C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6E167F32"/>
    <w:multiLevelType w:val="hybridMultilevel"/>
    <w:tmpl w:val="1F9E596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4740DE7C">
      <w:start w:val="7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8B5044"/>
    <w:multiLevelType w:val="hybridMultilevel"/>
    <w:tmpl w:val="3836CACE"/>
    <w:lvl w:ilvl="0" w:tplc="7F8EEB80">
      <w:start w:val="4"/>
      <w:numFmt w:val="taiwaneseCountingThousand"/>
      <w:lvlText w:val="%1、"/>
      <w:lvlJc w:val="left"/>
      <w:pPr>
        <w:ind w:left="-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9" w15:restartNumberingAfterBreak="0">
    <w:nsid w:val="7C813A34"/>
    <w:multiLevelType w:val="hybridMultilevel"/>
    <w:tmpl w:val="A7F61C36"/>
    <w:lvl w:ilvl="0" w:tplc="8B8A91EA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A7480BAE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74"/>
    <w:rsid w:val="000C2772"/>
    <w:rsid w:val="001B0882"/>
    <w:rsid w:val="0022197A"/>
    <w:rsid w:val="002C7B0A"/>
    <w:rsid w:val="002E3A74"/>
    <w:rsid w:val="00380D82"/>
    <w:rsid w:val="003E4C0D"/>
    <w:rsid w:val="00427328"/>
    <w:rsid w:val="00436D43"/>
    <w:rsid w:val="005846C8"/>
    <w:rsid w:val="006932BF"/>
    <w:rsid w:val="00982EEB"/>
    <w:rsid w:val="009D3A3F"/>
    <w:rsid w:val="00BB5D17"/>
    <w:rsid w:val="00D81BA7"/>
    <w:rsid w:val="00F261CE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1E713"/>
  <w15:chartTrackingRefBased/>
  <w15:docId w15:val="{7BE1939A-0F54-4900-8EB6-E7A60E9C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A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3A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E3A7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標1"/>
    <w:basedOn w:val="a"/>
    <w:link w:val="a6"/>
    <w:uiPriority w:val="34"/>
    <w:qFormat/>
    <w:rsid w:val="002E3A74"/>
    <w:pPr>
      <w:ind w:leftChars="200" w:left="480"/>
    </w:pPr>
  </w:style>
  <w:style w:type="character" w:customStyle="1" w:styleId="a6">
    <w:name w:val="清單段落 字元"/>
    <w:aliases w:val="標1 字元"/>
    <w:link w:val="a5"/>
    <w:uiPriority w:val="34"/>
    <w:locked/>
    <w:rsid w:val="002E3A74"/>
  </w:style>
  <w:style w:type="paragraph" w:styleId="a7">
    <w:name w:val="No Spacing"/>
    <w:uiPriority w:val="1"/>
    <w:qFormat/>
    <w:rsid w:val="002E3A74"/>
    <w:pPr>
      <w:widowControl w:val="0"/>
    </w:pPr>
  </w:style>
  <w:style w:type="paragraph" w:styleId="a8">
    <w:name w:val="header"/>
    <w:basedOn w:val="a"/>
    <w:link w:val="a9"/>
    <w:uiPriority w:val="99"/>
    <w:unhideWhenUsed/>
    <w:rsid w:val="00436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36D4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36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36D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386</Characters>
  <Application>Microsoft Office Word</Application>
  <DocSecurity>0</DocSecurity>
  <Lines>16</Lines>
  <Paragraphs>21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江翊菱</dc:creator>
  <cp:keywords/>
  <dc:description/>
  <cp:lastModifiedBy>江翊菱</cp:lastModifiedBy>
  <cp:revision>3</cp:revision>
  <dcterms:created xsi:type="dcterms:W3CDTF">2025-10-29T05:54:00Z</dcterms:created>
  <dcterms:modified xsi:type="dcterms:W3CDTF">2025-10-29T05:55:00Z</dcterms:modified>
</cp:coreProperties>
</file>