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98EA" w14:textId="77777777" w:rsidR="001E62DE" w:rsidRPr="00FA4A14" w:rsidRDefault="000835D5" w:rsidP="00516D6F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 w:rsidRPr="00FA4A14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朝陽科技</w:t>
      </w:r>
      <w:r w:rsidR="00B0209B" w:rsidRPr="00FA4A14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大學「大專校院弱勢學生助學計畫」申請資格之存款利息審核表</w:t>
      </w:r>
    </w:p>
    <w:p w14:paraId="6332065F" w14:textId="77777777" w:rsidR="00B0209B" w:rsidRPr="00FA4A14" w:rsidRDefault="00B0209B" w:rsidP="0059560A">
      <w:pPr>
        <w:pStyle w:val="a3"/>
        <w:widowControl/>
        <w:numPr>
          <w:ilvl w:val="0"/>
          <w:numId w:val="14"/>
        </w:numPr>
        <w:spacing w:line="300" w:lineRule="exact"/>
        <w:ind w:leftChars="60" w:left="426" w:rightChars="58" w:right="139" w:hangingChars="141" w:hanging="282"/>
        <w:rPr>
          <w:rFonts w:ascii="Times New Roman" w:eastAsia="標楷體" w:hAnsi="Times New Roman" w:cs="Times New Roman"/>
          <w:b/>
          <w:color w:val="FF0000"/>
        </w:rPr>
      </w:pP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本審核表僅供各校辦理學生申請「大專校院弱勢學生助學計畫」就存款利息逾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2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萬元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(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第一點第二項第一款第二目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不符申請資格申復之參考用；如不敷使用，請逕行調整。</w:t>
      </w:r>
    </w:p>
    <w:tbl>
      <w:tblPr>
        <w:tblW w:w="0" w:type="auto"/>
        <w:jc w:val="center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28"/>
        <w:gridCol w:w="1958"/>
        <w:gridCol w:w="2216"/>
        <w:gridCol w:w="2003"/>
        <w:gridCol w:w="2431"/>
      </w:tblGrid>
      <w:tr w:rsidR="00B0209B" w:rsidRPr="00FA4A14" w14:paraId="6BFB649D" w14:textId="77777777" w:rsidTr="0059560A">
        <w:trPr>
          <w:jc w:val="center"/>
        </w:trPr>
        <w:tc>
          <w:tcPr>
            <w:tcW w:w="1828" w:type="dxa"/>
            <w:shd w:val="clear" w:color="auto" w:fill="D9D9D9" w:themeFill="background1" w:themeFillShade="D9"/>
            <w:vAlign w:val="center"/>
            <w:hideMark/>
          </w:tcPr>
          <w:p w14:paraId="112B61A7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  <w:hideMark/>
          </w:tcPr>
          <w:p w14:paraId="484DEFCD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  <w:hideMark/>
          </w:tcPr>
          <w:p w14:paraId="70F564C9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學制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  <w:hideMark/>
          </w:tcPr>
          <w:p w14:paraId="112860A5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部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(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別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  <w:hideMark/>
          </w:tcPr>
          <w:p w14:paraId="55104387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年級</w:t>
            </w:r>
          </w:p>
        </w:tc>
      </w:tr>
      <w:tr w:rsidR="00B0209B" w:rsidRPr="00FA4A14" w14:paraId="073639DB" w14:textId="77777777" w:rsidTr="0059560A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264FBB52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5BD1FC00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21BD6338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9941F4D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4281C382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09B" w:rsidRPr="00FA4A14" w14:paraId="5DBF53A6" w14:textId="77777777" w:rsidTr="0059560A">
        <w:trPr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656420D" w14:textId="77777777" w:rsidR="000835D5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家庭應</w:t>
            </w:r>
          </w:p>
          <w:p w14:paraId="7630CF1A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計列人口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  <w:hideMark/>
          </w:tcPr>
          <w:p w14:paraId="4986053E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  <w:hideMark/>
          </w:tcPr>
          <w:p w14:paraId="3583EB79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  <w:hideMark/>
          </w:tcPr>
          <w:p w14:paraId="20ED5388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  <w:hideMark/>
          </w:tcPr>
          <w:p w14:paraId="4BAA4253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原始利息</w:t>
            </w:r>
            <w:r w:rsidRPr="0059560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vertAlign w:val="subscript"/>
              </w:rPr>
              <w:t>(</w:t>
            </w:r>
            <w:proofErr w:type="gramStart"/>
            <w:r w:rsidRPr="0059560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vertAlign w:val="subscript"/>
              </w:rPr>
              <w:t>註</w:t>
            </w:r>
            <w:proofErr w:type="gramEnd"/>
            <w:r w:rsidRPr="0059560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vertAlign w:val="subscript"/>
              </w:rPr>
              <w:t>1)</w:t>
            </w:r>
          </w:p>
        </w:tc>
      </w:tr>
      <w:tr w:rsidR="00B0209B" w:rsidRPr="00FA4A14" w14:paraId="71A5EC54" w14:textId="77777777" w:rsidTr="0059560A">
        <w:trPr>
          <w:jc w:val="center"/>
        </w:trPr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FF8FDEB" w14:textId="77777777" w:rsidR="00B0209B" w:rsidRPr="00FA4A14" w:rsidRDefault="00B0209B" w:rsidP="00182C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E31E873" w14:textId="5EADAA63" w:rsidR="00B0209B" w:rsidRPr="00FA4A14" w:rsidRDefault="00251DC3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學生</w:t>
            </w:r>
            <w:r w:rsidR="00B0209B"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本人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BAF79F1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5E5D72F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6D7D0E99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09B" w:rsidRPr="00FA4A14" w14:paraId="669823B6" w14:textId="77777777" w:rsidTr="0059560A">
        <w:trPr>
          <w:jc w:val="center"/>
        </w:trPr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5685053" w14:textId="77777777" w:rsidR="00B0209B" w:rsidRPr="00FA4A14" w:rsidRDefault="00B0209B" w:rsidP="00182C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DDE32BB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父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04CFAB7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43AFC99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25F94350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09B" w:rsidRPr="00FA4A14" w14:paraId="63446F13" w14:textId="77777777" w:rsidTr="0059560A">
        <w:trPr>
          <w:jc w:val="center"/>
        </w:trPr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759EDA2D" w14:textId="77777777" w:rsidR="00B0209B" w:rsidRPr="00FA4A14" w:rsidRDefault="00B0209B" w:rsidP="00182C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A24E11D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母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3DCFD9D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FFA2EF9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6BE8F679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09B" w:rsidRPr="00FA4A14" w14:paraId="70DCFBF0" w14:textId="77777777" w:rsidTr="0059560A">
        <w:trPr>
          <w:jc w:val="center"/>
        </w:trPr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3661420" w14:textId="77777777" w:rsidR="00B0209B" w:rsidRPr="00FA4A14" w:rsidRDefault="00B0209B" w:rsidP="00182C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E1F02DE" w14:textId="65F242F3" w:rsidR="00B0209B" w:rsidRPr="00FA4A14" w:rsidRDefault="00B0209B" w:rsidP="00182CF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法定</w:t>
            </w:r>
            <w:r w:rsidR="00FA4A14"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監護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6BDC00F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87DEF3E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224FF7AA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09B" w:rsidRPr="00FA4A14" w14:paraId="1E34B619" w14:textId="77777777" w:rsidTr="0059560A">
        <w:trPr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BA1574" w14:textId="77777777" w:rsidR="00B0209B" w:rsidRPr="00FA4A14" w:rsidRDefault="00B0209B" w:rsidP="00182C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D5F94D" w14:textId="77777777" w:rsidR="00B0209B" w:rsidRPr="00FA4A14" w:rsidRDefault="00B0209B" w:rsidP="00182CF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配偶</w:t>
            </w:r>
          </w:p>
        </w:tc>
        <w:tc>
          <w:tcPr>
            <w:tcW w:w="22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9E9F9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21B79F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0D8E1127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09B" w:rsidRPr="00FA4A14" w14:paraId="195217EE" w14:textId="77777777" w:rsidTr="0059560A">
        <w:trPr>
          <w:jc w:val="center"/>
        </w:trPr>
        <w:tc>
          <w:tcPr>
            <w:tcW w:w="800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73AA802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(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原始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)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家庭年利息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(A)</w:t>
            </w:r>
            <w:r w:rsidRPr="0059560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vertAlign w:val="subscript"/>
              </w:rPr>
              <w:t>(</w:t>
            </w:r>
            <w:proofErr w:type="gramStart"/>
            <w:r w:rsidRPr="0059560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vertAlign w:val="subscript"/>
              </w:rPr>
              <w:t>註</w:t>
            </w:r>
            <w:proofErr w:type="gramEnd"/>
            <w:r w:rsidRPr="0059560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vertAlign w:val="subscript"/>
              </w:rPr>
              <w:t>2)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4C4724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09B" w:rsidRPr="00FA4A14" w14:paraId="05F69B1C" w14:textId="77777777" w:rsidTr="0059560A">
        <w:trPr>
          <w:jc w:val="center"/>
        </w:trPr>
        <w:tc>
          <w:tcPr>
            <w:tcW w:w="8005" w:type="dxa"/>
            <w:gridSpan w:val="4"/>
            <w:shd w:val="clear" w:color="auto" w:fill="auto"/>
            <w:vAlign w:val="center"/>
            <w:hideMark/>
          </w:tcPr>
          <w:p w14:paraId="7D6CD5DB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經審核</w:t>
            </w:r>
            <w:proofErr w:type="gramStart"/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符合減計之</w:t>
            </w:r>
            <w:proofErr w:type="gramEnd"/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優惠存款利息總計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(B)</w:t>
            </w:r>
            <w:r w:rsidRPr="0059560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vertAlign w:val="subscript"/>
              </w:rPr>
              <w:t>(</w:t>
            </w:r>
            <w:proofErr w:type="gramStart"/>
            <w:r w:rsidRPr="0059560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vertAlign w:val="subscript"/>
              </w:rPr>
              <w:t>註</w:t>
            </w:r>
            <w:proofErr w:type="gramEnd"/>
            <w:r w:rsidRPr="0059560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vertAlign w:val="subscript"/>
              </w:rPr>
              <w:t>3)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3552EF0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09B" w:rsidRPr="00FA4A14" w14:paraId="20244D15" w14:textId="77777777" w:rsidTr="0059560A">
        <w:trPr>
          <w:jc w:val="center"/>
        </w:trPr>
        <w:tc>
          <w:tcPr>
            <w:tcW w:w="8005" w:type="dxa"/>
            <w:gridSpan w:val="4"/>
            <w:shd w:val="clear" w:color="auto" w:fill="D9D9D9" w:themeFill="background1" w:themeFillShade="D9"/>
            <w:vAlign w:val="center"/>
            <w:hideMark/>
          </w:tcPr>
          <w:p w14:paraId="60A9468E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減計優惠</w:t>
            </w:r>
            <w:proofErr w:type="gramEnd"/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存款利息後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)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家庭年利息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(C=A-B)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14:paraId="59049711" w14:textId="77777777" w:rsidR="00B0209B" w:rsidRPr="00FA4A14" w:rsidRDefault="00B0209B" w:rsidP="00182C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09B" w:rsidRPr="00FA4A14" w14:paraId="21BD7160" w14:textId="77777777" w:rsidTr="0059560A">
        <w:trPr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14:paraId="2BADD34E" w14:textId="77777777" w:rsidR="00B0209B" w:rsidRPr="00FA4A14" w:rsidRDefault="00B0209B" w:rsidP="00502C9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經審核家庭年利息是否符合申請資格之規定</w:t>
            </w:r>
          </w:p>
        </w:tc>
        <w:tc>
          <w:tcPr>
            <w:tcW w:w="8608" w:type="dxa"/>
            <w:gridSpan w:val="4"/>
            <w:shd w:val="clear" w:color="auto" w:fill="auto"/>
            <w:vAlign w:val="center"/>
            <w:hideMark/>
          </w:tcPr>
          <w:p w14:paraId="46902569" w14:textId="77777777" w:rsidR="00B0209B" w:rsidRPr="00FA4A14" w:rsidRDefault="00B0209B" w:rsidP="000835D5">
            <w:pPr>
              <w:spacing w:line="276" w:lineRule="auto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sym w:font="Webdings" w:char="F063"/>
            </w:r>
            <w:r w:rsidRPr="00FA4A14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8"/>
              </w:rPr>
              <w:t>符合，</w:t>
            </w:r>
            <w:r w:rsidRPr="00FA4A14">
              <w:rPr>
                <w:rFonts w:ascii="Times New Roman" w:eastAsia="標楷體" w:hAnsi="Times New Roman" w:cs="Times New Roman"/>
                <w:kern w:val="0"/>
                <w:szCs w:val="28"/>
              </w:rPr>
              <w:t>申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請學生之家庭年利息未逾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2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萬元，且優惠存款本金未逾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100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萬元。</w:t>
            </w:r>
          </w:p>
          <w:p w14:paraId="22F81153" w14:textId="77777777" w:rsidR="00B0209B" w:rsidRPr="00FA4A14" w:rsidRDefault="00B0209B" w:rsidP="000835D5">
            <w:pPr>
              <w:spacing w:line="276" w:lineRule="auto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sym w:font="Webdings" w:char="F063"/>
            </w:r>
            <w:r w:rsidRPr="00FA4A14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8"/>
              </w:rPr>
              <w:t>不符合，</w:t>
            </w:r>
            <w:r w:rsidRPr="00FA4A14">
              <w:rPr>
                <w:rFonts w:ascii="Times New Roman" w:eastAsia="標楷體" w:hAnsi="Times New Roman" w:cs="Times New Roman"/>
                <w:kern w:val="0"/>
                <w:szCs w:val="28"/>
              </w:rPr>
              <w:t>申請學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生之家庭年利息已逾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2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萬元或優惠存款本金逾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100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萬元。</w:t>
            </w:r>
          </w:p>
        </w:tc>
      </w:tr>
    </w:tbl>
    <w:p w14:paraId="7BB329A4" w14:textId="5EBF0EC4" w:rsidR="00B0209B" w:rsidRPr="00FA4A14" w:rsidRDefault="00B0209B" w:rsidP="00FA4A14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FA4A14">
        <w:rPr>
          <w:rFonts w:ascii="Times New Roman" w:eastAsia="標楷體" w:hAnsi="Times New Roman" w:cs="Times New Roman"/>
          <w:b/>
          <w:color w:val="000000"/>
          <w:sz w:val="28"/>
        </w:rPr>
        <w:t>優惠存款利息審核表件</w:t>
      </w:r>
    </w:p>
    <w:tbl>
      <w:tblPr>
        <w:tblW w:w="10485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80"/>
        <w:gridCol w:w="5943"/>
        <w:gridCol w:w="2562"/>
      </w:tblGrid>
      <w:tr w:rsidR="00B0209B" w:rsidRPr="00FA4A14" w14:paraId="4260DFF4" w14:textId="77777777" w:rsidTr="00C448CB"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23517A82" w14:textId="77777777" w:rsidR="00B0209B" w:rsidRPr="00FA4A14" w:rsidRDefault="00B0209B" w:rsidP="00502C9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審核條件</w:t>
            </w:r>
          </w:p>
        </w:tc>
        <w:tc>
          <w:tcPr>
            <w:tcW w:w="5943" w:type="dxa"/>
            <w:shd w:val="clear" w:color="auto" w:fill="D9D9D9" w:themeFill="background1" w:themeFillShade="D9"/>
            <w:hideMark/>
          </w:tcPr>
          <w:p w14:paraId="07D57F82" w14:textId="467C5D87" w:rsidR="00B0209B" w:rsidRPr="00FA4A14" w:rsidRDefault="00B0209B" w:rsidP="00502C9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審核結果</w:t>
            </w:r>
          </w:p>
        </w:tc>
        <w:tc>
          <w:tcPr>
            <w:tcW w:w="2562" w:type="dxa"/>
            <w:shd w:val="clear" w:color="auto" w:fill="D9D9D9" w:themeFill="background1" w:themeFillShade="D9"/>
            <w:hideMark/>
          </w:tcPr>
          <w:p w14:paraId="24894D22" w14:textId="77777777" w:rsidR="00B0209B" w:rsidRPr="00FA4A14" w:rsidRDefault="00B0209B" w:rsidP="00502C9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審核文件</w:t>
            </w:r>
          </w:p>
        </w:tc>
      </w:tr>
      <w:tr w:rsidR="00F954B0" w:rsidRPr="00FA4A14" w14:paraId="49A51E03" w14:textId="77777777" w:rsidTr="00C448CB">
        <w:tc>
          <w:tcPr>
            <w:tcW w:w="1980" w:type="dxa"/>
            <w:shd w:val="clear" w:color="auto" w:fill="auto"/>
            <w:vAlign w:val="center"/>
            <w:hideMark/>
          </w:tcPr>
          <w:p w14:paraId="197C5BE0" w14:textId="77777777" w:rsidR="00F954B0" w:rsidRPr="00FA4A14" w:rsidRDefault="00F954B0" w:rsidP="000835D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優惠存款</w:t>
            </w:r>
          </w:p>
          <w:p w14:paraId="52DD57BF" w14:textId="77777777" w:rsidR="00F954B0" w:rsidRPr="00FA4A14" w:rsidRDefault="00F954B0" w:rsidP="000835D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係屬家庭應</w:t>
            </w:r>
          </w:p>
          <w:p w14:paraId="107C1D25" w14:textId="77777777" w:rsidR="00F954B0" w:rsidRPr="00FA4A14" w:rsidRDefault="00F954B0" w:rsidP="000835D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計列人口</w:t>
            </w:r>
          </w:p>
        </w:tc>
        <w:tc>
          <w:tcPr>
            <w:tcW w:w="5943" w:type="dxa"/>
            <w:shd w:val="clear" w:color="auto" w:fill="auto"/>
            <w:hideMark/>
          </w:tcPr>
          <w:p w14:paraId="0476D75B" w14:textId="77777777" w:rsidR="00F954B0" w:rsidRPr="00FA4A14" w:rsidRDefault="00F954B0" w:rsidP="00502C9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優惠存款之擁有人：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br/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學生本人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br/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父</w:t>
            </w:r>
          </w:p>
          <w:p w14:paraId="5E307966" w14:textId="77777777" w:rsidR="00F954B0" w:rsidRPr="00FA4A14" w:rsidRDefault="00F954B0" w:rsidP="00502C9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母</w:t>
            </w:r>
          </w:p>
          <w:p w14:paraId="04AE38DE" w14:textId="1A082913" w:rsidR="00F954B0" w:rsidRPr="00FA4A14" w:rsidRDefault="00F954B0" w:rsidP="00502C9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法定監護人</w:t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br/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sym w:font="Webdings" w:char="F063"/>
            </w: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配偶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14:paraId="2AC844F6" w14:textId="3AFE633B" w:rsidR="00F954B0" w:rsidRPr="00FA4A14" w:rsidRDefault="00F954B0" w:rsidP="00516D6F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312" w:hanging="2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新式戶口名簿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(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含詳細記事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)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或三個月內申請之其他戶籍資料證明文件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(</w:t>
            </w: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含詳細記事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)</w:t>
            </w:r>
          </w:p>
          <w:p w14:paraId="600A6091" w14:textId="77777777" w:rsidR="00F954B0" w:rsidRPr="00FA4A14" w:rsidRDefault="00F954B0" w:rsidP="00516D6F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312" w:hanging="2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前一年度綜合所得稅各類所得資料清單</w:t>
            </w:r>
          </w:p>
          <w:p w14:paraId="0927744B" w14:textId="66674BE6" w:rsidR="00F954B0" w:rsidRPr="00FA4A14" w:rsidRDefault="00F954B0" w:rsidP="00516D6F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312" w:hanging="2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A4A14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臺灣銀行存摺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封面及內頁影本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含優惠儲蓄存款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質押標的明細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及前一年度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1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月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優惠存款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利息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明細</w:t>
            </w:r>
            <w:r w:rsidR="002415A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)</w:t>
            </w:r>
          </w:p>
        </w:tc>
      </w:tr>
      <w:tr w:rsidR="00F954B0" w:rsidRPr="00FA4A14" w14:paraId="4DBB82A0" w14:textId="77777777" w:rsidTr="00C448CB">
        <w:tc>
          <w:tcPr>
            <w:tcW w:w="1980" w:type="dxa"/>
            <w:shd w:val="clear" w:color="auto" w:fill="auto"/>
            <w:vAlign w:val="center"/>
            <w:hideMark/>
          </w:tcPr>
          <w:p w14:paraId="5E7D3ED7" w14:textId="77777777" w:rsidR="00F954B0" w:rsidRPr="00FA4A14" w:rsidRDefault="00F954B0" w:rsidP="000835D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得扣除之</w:t>
            </w:r>
          </w:p>
          <w:p w14:paraId="2324744C" w14:textId="77777777" w:rsidR="00F954B0" w:rsidRPr="00FA4A14" w:rsidRDefault="00F954B0" w:rsidP="000835D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優惠存款</w:t>
            </w:r>
          </w:p>
          <w:p w14:paraId="05E0B193" w14:textId="4414D83C" w:rsidR="00F954B0" w:rsidRPr="00FA4A14" w:rsidRDefault="00F954B0" w:rsidP="000835D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利息金額</w:t>
            </w:r>
          </w:p>
        </w:tc>
        <w:tc>
          <w:tcPr>
            <w:tcW w:w="5943" w:type="dxa"/>
            <w:shd w:val="clear" w:color="auto" w:fill="auto"/>
            <w:hideMark/>
          </w:tcPr>
          <w:p w14:paraId="2CF8FA7D" w14:textId="52E8116F" w:rsidR="00F954B0" w:rsidRPr="00290D8B" w:rsidRDefault="00F954B0" w:rsidP="000835D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28"/>
                <w:u w:val="single"/>
              </w:rPr>
            </w:pP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 xml:space="preserve">　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sym w:font="Webdings" w:char="F063"/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學生</w:t>
            </w:r>
            <w:r w:rsidR="00251DC3" w:rsidRPr="00290D8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本人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：優惠存款利息計</w:t>
            </w:r>
            <w:r w:rsidRPr="00290D8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元。</w:t>
            </w:r>
          </w:p>
          <w:p w14:paraId="66AE68AC" w14:textId="74AABF1A" w:rsidR="00F954B0" w:rsidRPr="00290D8B" w:rsidRDefault="00F954B0" w:rsidP="000835D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u w:val="single"/>
              </w:rPr>
            </w:pP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 xml:space="preserve">　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sym w:font="Webdings" w:char="F063"/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父：優惠存款利息計</w:t>
            </w:r>
            <w:r w:rsidRPr="00290D8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元。</w:t>
            </w:r>
          </w:p>
          <w:p w14:paraId="4BF27177" w14:textId="1C82183E" w:rsidR="00F954B0" w:rsidRPr="00290D8B" w:rsidRDefault="00F954B0" w:rsidP="000835D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u w:val="single"/>
              </w:rPr>
            </w:pP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 xml:space="preserve">　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sym w:font="Webdings" w:char="F063"/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母：優惠存款利息計</w:t>
            </w:r>
            <w:r w:rsidRPr="00290D8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元。</w:t>
            </w:r>
          </w:p>
          <w:p w14:paraId="2EF7BA0C" w14:textId="0F6F2393" w:rsidR="00F954B0" w:rsidRPr="00290D8B" w:rsidRDefault="00F954B0" w:rsidP="000835D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u w:val="single"/>
              </w:rPr>
            </w:pP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 xml:space="preserve">　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sym w:font="Webdings" w:char="F063"/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法定監護人：優惠存款利息計</w:t>
            </w:r>
            <w:r w:rsidRPr="00290D8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元。</w:t>
            </w:r>
          </w:p>
          <w:p w14:paraId="027A080B" w14:textId="688F9EBE" w:rsidR="00F954B0" w:rsidRPr="00290D8B" w:rsidRDefault="00F954B0" w:rsidP="000835D5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 xml:space="preserve">　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sym w:font="Webdings" w:char="F063"/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配偶：優惠存款利息計</w:t>
            </w:r>
            <w:r w:rsidRPr="00290D8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</w:t>
            </w:r>
            <w:r w:rsidRPr="00290D8B"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  <w:t>元。</w:t>
            </w:r>
          </w:p>
          <w:p w14:paraId="70A933B3" w14:textId="2CAE2E72" w:rsidR="00F954B0" w:rsidRPr="00A625A0" w:rsidRDefault="00F954B0" w:rsidP="00A625A0">
            <w:pPr>
              <w:widowControl/>
              <w:spacing w:line="360" w:lineRule="exact"/>
              <w:ind w:leftChars="10" w:left="24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FA4A1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  <w:t>總計：計</w:t>
            </w:r>
            <w:r w:rsidRPr="00FA4A14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8"/>
              </w:rPr>
              <w:t>___________________</w:t>
            </w:r>
            <w:r w:rsidRPr="00FA4A1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  <w:t>元</w:t>
            </w:r>
            <w:r w:rsidRPr="00FA4A14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(</w:t>
            </w:r>
            <w:r w:rsidRPr="00FA4A14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前開金額係指經審核優惠存款本金未逾</w:t>
            </w:r>
            <w:r w:rsidRPr="00FA4A14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100</w:t>
            </w:r>
            <w:r w:rsidRPr="00FA4A14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萬元，符合規定之存款利息加總</w:t>
            </w:r>
            <w:r w:rsidRPr="00FA4A14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)</w:t>
            </w:r>
          </w:p>
        </w:tc>
        <w:tc>
          <w:tcPr>
            <w:tcW w:w="2562" w:type="dxa"/>
            <w:vMerge/>
            <w:shd w:val="clear" w:color="auto" w:fill="auto"/>
            <w:vAlign w:val="center"/>
            <w:hideMark/>
          </w:tcPr>
          <w:p w14:paraId="263155F6" w14:textId="3070D25C" w:rsidR="00F954B0" w:rsidRPr="00F954B0" w:rsidRDefault="00F954B0" w:rsidP="00F954B0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</w:tbl>
    <w:p w14:paraId="2D8F202C" w14:textId="77777777" w:rsidR="00B0209B" w:rsidRPr="00FA4A14" w:rsidRDefault="00B0209B" w:rsidP="00B0209B">
      <w:pPr>
        <w:spacing w:line="320" w:lineRule="exact"/>
        <w:ind w:left="590" w:hangingChars="295" w:hanging="590"/>
        <w:rPr>
          <w:rFonts w:ascii="Times New Roman" w:eastAsia="標楷體" w:hAnsi="Times New Roman" w:cs="Times New Roman"/>
          <w:color w:val="FF0000"/>
          <w:sz w:val="20"/>
          <w:szCs w:val="20"/>
        </w:rPr>
      </w:pPr>
      <w:proofErr w:type="gramStart"/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註</w:t>
      </w:r>
      <w:proofErr w:type="gramEnd"/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1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：請學校依申請人提供之綜合所得稅各類所得資料清單，將家庭應計列人口之每人利息填寫。</w:t>
      </w:r>
    </w:p>
    <w:p w14:paraId="66D20EF9" w14:textId="77777777" w:rsidR="00B0209B" w:rsidRPr="00FA4A14" w:rsidRDefault="00B0209B" w:rsidP="00B0209B">
      <w:pPr>
        <w:spacing w:line="320" w:lineRule="exact"/>
        <w:ind w:left="590" w:hangingChars="295" w:hanging="590"/>
        <w:rPr>
          <w:rFonts w:ascii="Times New Roman" w:eastAsia="標楷體" w:hAnsi="Times New Roman" w:cs="Times New Roman"/>
          <w:color w:val="FF0000"/>
          <w:sz w:val="20"/>
          <w:szCs w:val="20"/>
        </w:rPr>
      </w:pPr>
      <w:proofErr w:type="gramStart"/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註</w:t>
      </w:r>
      <w:proofErr w:type="gramEnd"/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2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：家庭年利息計算方式：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(1)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學生未婚</w:t>
      </w:r>
      <w:r w:rsidR="008D02A7"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：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A.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未成年：與法定</w:t>
      </w:r>
      <w:r w:rsidR="008D02A7"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監護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人合計。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B.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成年：與父母</w:t>
      </w:r>
      <w:r w:rsidR="008D02A7"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或未成年時之法定監護人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合計。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(2)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學生已婚：與配偶合計。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(3)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學生離婚或配偶死亡：</w:t>
      </w:r>
      <w:r w:rsidR="008D02A7"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僅計算學生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本人之所得總額。</w:t>
      </w:r>
    </w:p>
    <w:p w14:paraId="2395623E" w14:textId="77777777" w:rsidR="00B0209B" w:rsidRPr="00FA4A14" w:rsidRDefault="00B0209B" w:rsidP="00B0209B">
      <w:pPr>
        <w:spacing w:line="320" w:lineRule="exact"/>
        <w:ind w:left="590" w:hangingChars="295" w:hanging="590"/>
        <w:rPr>
          <w:rFonts w:ascii="Times New Roman" w:eastAsia="標楷體" w:hAnsi="Times New Roman" w:cs="Times New Roman"/>
          <w:color w:val="FF0000"/>
          <w:sz w:val="20"/>
          <w:szCs w:val="20"/>
        </w:rPr>
      </w:pPr>
      <w:proofErr w:type="gramStart"/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註</w:t>
      </w:r>
      <w:proofErr w:type="gramEnd"/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3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：優惠存款利息總計，請先確認優惠存款本金未逾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100</w:t>
      </w:r>
      <w:r w:rsidRPr="00FA4A14">
        <w:rPr>
          <w:rFonts w:ascii="Times New Roman" w:eastAsia="標楷體" w:hAnsi="Times New Roman" w:cs="Times New Roman"/>
          <w:color w:val="FF0000"/>
          <w:sz w:val="20"/>
          <w:szCs w:val="20"/>
        </w:rPr>
        <w:t>萬元，始得列入。</w:t>
      </w:r>
    </w:p>
    <w:p w14:paraId="34E69AB3" w14:textId="20420A3F" w:rsidR="00B0209B" w:rsidRPr="000B314B" w:rsidRDefault="00B0209B" w:rsidP="00436A73">
      <w:pPr>
        <w:spacing w:line="600" w:lineRule="auto"/>
        <w:rPr>
          <w:rFonts w:ascii="Times New Roman" w:eastAsia="標楷體" w:hAnsi="Times New Roman" w:cs="Times New Roman"/>
          <w:color w:val="000000"/>
          <w:sz w:val="28"/>
        </w:rPr>
      </w:pPr>
      <w:r w:rsidRPr="000B314B">
        <w:rPr>
          <w:rFonts w:ascii="Times New Roman" w:eastAsia="標楷體" w:hAnsi="Times New Roman" w:cs="Times New Roman"/>
          <w:color w:val="000000"/>
          <w:sz w:val="28"/>
        </w:rPr>
        <w:t>學生簽名：</w:t>
      </w:r>
      <w:proofErr w:type="gramStart"/>
      <w:r w:rsidR="00533B7E" w:rsidRPr="000B314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＿＿＿＿＿＿＿＿＿＿＿＿</w:t>
      </w:r>
      <w:proofErr w:type="gramEnd"/>
      <w:r w:rsidR="00533B7E" w:rsidRPr="000B314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 xml:space="preserve">　</w:t>
      </w:r>
      <w:r w:rsidRPr="000B314B">
        <w:rPr>
          <w:rFonts w:ascii="Times New Roman" w:eastAsia="標楷體" w:hAnsi="Times New Roman" w:cs="Times New Roman"/>
          <w:color w:val="000000"/>
          <w:sz w:val="28"/>
        </w:rPr>
        <w:t>中華民國</w:t>
      </w:r>
      <w:r w:rsidR="00533B7E" w:rsidRPr="000B314B">
        <w:rPr>
          <w:rFonts w:ascii="Times New Roman" w:eastAsia="標楷體" w:hAnsi="Times New Roman" w:cs="Times New Roman"/>
          <w:color w:val="000000"/>
          <w:kern w:val="0"/>
          <w:szCs w:val="28"/>
        </w:rPr>
        <w:t>_______</w:t>
      </w:r>
      <w:r w:rsidRPr="000B314B">
        <w:rPr>
          <w:rFonts w:ascii="Times New Roman" w:eastAsia="標楷體" w:hAnsi="Times New Roman" w:cs="Times New Roman"/>
          <w:color w:val="000000"/>
          <w:sz w:val="28"/>
        </w:rPr>
        <w:t>年</w:t>
      </w:r>
      <w:r w:rsidR="00533B7E" w:rsidRPr="000B314B">
        <w:rPr>
          <w:rFonts w:ascii="Times New Roman" w:eastAsia="標楷體" w:hAnsi="Times New Roman" w:cs="Times New Roman"/>
          <w:color w:val="000000"/>
          <w:kern w:val="0"/>
          <w:szCs w:val="28"/>
        </w:rPr>
        <w:t>_______</w:t>
      </w:r>
      <w:r w:rsidRPr="000B314B">
        <w:rPr>
          <w:rFonts w:ascii="Times New Roman" w:eastAsia="標楷體" w:hAnsi="Times New Roman" w:cs="Times New Roman"/>
          <w:color w:val="000000"/>
          <w:sz w:val="28"/>
        </w:rPr>
        <w:t>月</w:t>
      </w:r>
      <w:r w:rsidR="00533B7E" w:rsidRPr="000B314B">
        <w:rPr>
          <w:rFonts w:ascii="Times New Roman" w:eastAsia="標楷體" w:hAnsi="Times New Roman" w:cs="Times New Roman"/>
          <w:color w:val="000000"/>
          <w:kern w:val="0"/>
          <w:szCs w:val="28"/>
        </w:rPr>
        <w:t>_______</w:t>
      </w:r>
      <w:r w:rsidRPr="000B314B">
        <w:rPr>
          <w:rFonts w:ascii="Times New Roman" w:eastAsia="標楷體" w:hAnsi="Times New Roman" w:cs="Times New Roman"/>
          <w:color w:val="000000"/>
          <w:sz w:val="28"/>
        </w:rPr>
        <w:t>日</w:t>
      </w:r>
    </w:p>
    <w:p w14:paraId="3541C2BA" w14:textId="779BDEF9" w:rsidR="00533B7E" w:rsidRPr="000B314B" w:rsidRDefault="00B0209B" w:rsidP="008838E1">
      <w:pPr>
        <w:spacing w:before="240" w:line="280" w:lineRule="exact"/>
        <w:rPr>
          <w:rFonts w:ascii="Times New Roman" w:eastAsia="標楷體" w:hAnsi="Times New Roman" w:cs="Times New Roman"/>
          <w:color w:val="BFBFBF" w:themeColor="background1" w:themeShade="BF"/>
          <w:sz w:val="22"/>
        </w:rPr>
      </w:pPr>
      <w:r w:rsidRPr="000B314B">
        <w:rPr>
          <w:rFonts w:ascii="Times New Roman" w:eastAsia="標楷體" w:hAnsi="Times New Roman" w:cs="Times New Roman"/>
          <w:color w:val="000000"/>
          <w:sz w:val="28"/>
        </w:rPr>
        <w:t>承辦單位：</w:t>
      </w:r>
      <w:r w:rsidR="00533B7E" w:rsidRPr="000B314B">
        <w:rPr>
          <w:rFonts w:ascii="Times New Roman" w:eastAsia="標楷體" w:hAnsi="Times New Roman" w:cs="Times New Roman"/>
          <w:color w:val="000000"/>
          <w:sz w:val="28"/>
        </w:rPr>
        <w:t xml:space="preserve">                      </w:t>
      </w:r>
      <w:r w:rsidRPr="000B314B">
        <w:rPr>
          <w:rFonts w:ascii="Times New Roman" w:eastAsia="標楷體" w:hAnsi="Times New Roman" w:cs="Times New Roman"/>
          <w:color w:val="000000"/>
          <w:sz w:val="28"/>
        </w:rPr>
        <w:t>承辦人：</w:t>
      </w:r>
      <w:r w:rsidR="00533B7E" w:rsidRPr="000B314B">
        <w:rPr>
          <w:rFonts w:ascii="Times New Roman" w:eastAsia="標楷體" w:hAnsi="Times New Roman" w:cs="Times New Roman" w:hint="eastAsia"/>
          <w:color w:val="000000"/>
          <w:sz w:val="28"/>
        </w:rPr>
        <w:t xml:space="preserve">　　　　　　　</w:t>
      </w:r>
      <w:r w:rsidR="00533B7E" w:rsidRPr="000B314B">
        <w:rPr>
          <w:rFonts w:ascii="Times New Roman" w:eastAsia="標楷體" w:hAnsi="Times New Roman" w:cs="Times New Roman"/>
          <w:color w:val="BFBFBF" w:themeColor="background1" w:themeShade="BF"/>
          <w:sz w:val="22"/>
        </w:rPr>
        <w:t>(</w:t>
      </w:r>
      <w:proofErr w:type="gramStart"/>
      <w:r w:rsidR="00533B7E" w:rsidRPr="000B314B">
        <w:rPr>
          <w:rFonts w:ascii="Times New Roman" w:eastAsia="標楷體" w:hAnsi="Times New Roman" w:cs="Times New Roman"/>
          <w:color w:val="BFBFBF" w:themeColor="background1" w:themeShade="BF"/>
          <w:sz w:val="22"/>
        </w:rPr>
        <w:t>請核章</w:t>
      </w:r>
      <w:proofErr w:type="gramEnd"/>
      <w:r w:rsidR="00533B7E" w:rsidRPr="000B314B">
        <w:rPr>
          <w:rFonts w:ascii="Times New Roman" w:eastAsia="標楷體" w:hAnsi="Times New Roman" w:cs="Times New Roman"/>
          <w:color w:val="BFBFBF" w:themeColor="background1" w:themeShade="BF"/>
          <w:sz w:val="22"/>
        </w:rPr>
        <w:t>)</w:t>
      </w:r>
      <w:r w:rsidR="00533B7E" w:rsidRPr="000B314B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 xml:space="preserve">　　</w:t>
      </w:r>
    </w:p>
    <w:p w14:paraId="0DC98505" w14:textId="0E666B5E" w:rsidR="003E5F60" w:rsidRPr="000B314B" w:rsidRDefault="005B64E6" w:rsidP="005B64E6">
      <w:pPr>
        <w:spacing w:before="240" w:line="280" w:lineRule="exact"/>
        <w:rPr>
          <w:rFonts w:ascii="Times New Roman" w:eastAsia="標楷體" w:hAnsi="Times New Roman" w:cs="Times New Roman"/>
          <w:color w:val="BFBFBF" w:themeColor="background1" w:themeShade="BF"/>
          <w:sz w:val="22"/>
        </w:rPr>
      </w:pPr>
      <w:r w:rsidRPr="000B314B">
        <w:rPr>
          <w:rFonts w:ascii="Times New Roman" w:eastAsia="標楷體" w:hAnsi="Times New Roman" w:cs="Times New Roman" w:hint="eastAsia"/>
          <w:color w:val="000000"/>
          <w:sz w:val="28"/>
        </w:rPr>
        <w:t xml:space="preserve">　　　　　　　　　　　　　　　　</w:t>
      </w:r>
      <w:r w:rsidR="00B0209B" w:rsidRPr="000B314B">
        <w:rPr>
          <w:rFonts w:ascii="Times New Roman" w:eastAsia="標楷體" w:hAnsi="Times New Roman" w:cs="Times New Roman"/>
          <w:color w:val="000000"/>
          <w:sz w:val="28"/>
        </w:rPr>
        <w:t>中華民國</w:t>
      </w:r>
      <w:r w:rsidR="00533B7E" w:rsidRPr="000B314B">
        <w:rPr>
          <w:rFonts w:ascii="Times New Roman" w:eastAsia="標楷體" w:hAnsi="Times New Roman" w:cs="Times New Roman"/>
          <w:color w:val="000000"/>
          <w:kern w:val="0"/>
          <w:szCs w:val="28"/>
        </w:rPr>
        <w:t>_______</w:t>
      </w:r>
      <w:r w:rsidR="00B0209B" w:rsidRPr="000B314B">
        <w:rPr>
          <w:rFonts w:ascii="Times New Roman" w:eastAsia="標楷體" w:hAnsi="Times New Roman" w:cs="Times New Roman"/>
          <w:color w:val="000000"/>
          <w:sz w:val="28"/>
        </w:rPr>
        <w:t>年</w:t>
      </w:r>
      <w:r w:rsidR="00533B7E" w:rsidRPr="000B314B">
        <w:rPr>
          <w:rFonts w:ascii="Times New Roman" w:eastAsia="標楷體" w:hAnsi="Times New Roman" w:cs="Times New Roman"/>
          <w:color w:val="000000"/>
          <w:kern w:val="0"/>
          <w:szCs w:val="28"/>
        </w:rPr>
        <w:t>_______</w:t>
      </w:r>
      <w:r w:rsidR="00B0209B" w:rsidRPr="000B314B">
        <w:rPr>
          <w:rFonts w:ascii="Times New Roman" w:eastAsia="標楷體" w:hAnsi="Times New Roman" w:cs="Times New Roman"/>
          <w:color w:val="000000"/>
          <w:sz w:val="28"/>
        </w:rPr>
        <w:t>月</w:t>
      </w:r>
      <w:r w:rsidR="00533B7E" w:rsidRPr="000B314B">
        <w:rPr>
          <w:rFonts w:ascii="Times New Roman" w:eastAsia="標楷體" w:hAnsi="Times New Roman" w:cs="Times New Roman"/>
          <w:color w:val="000000"/>
          <w:kern w:val="0"/>
          <w:szCs w:val="28"/>
        </w:rPr>
        <w:t>_______</w:t>
      </w:r>
      <w:r w:rsidR="00B0209B" w:rsidRPr="000B314B">
        <w:rPr>
          <w:rFonts w:ascii="Times New Roman" w:eastAsia="標楷體" w:hAnsi="Times New Roman" w:cs="Times New Roman"/>
          <w:color w:val="000000"/>
          <w:sz w:val="28"/>
        </w:rPr>
        <w:t>日</w:t>
      </w:r>
      <w:bookmarkStart w:id="0" w:name="_GoBack"/>
      <w:bookmarkEnd w:id="0"/>
    </w:p>
    <w:sectPr w:rsidR="003E5F60" w:rsidRPr="000B314B" w:rsidSect="008838E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B2AB" w14:textId="77777777" w:rsidR="00EC745B" w:rsidRDefault="00EC745B" w:rsidP="000A1492">
      <w:r>
        <w:separator/>
      </w:r>
    </w:p>
  </w:endnote>
  <w:endnote w:type="continuationSeparator" w:id="0">
    <w:p w14:paraId="652CA102" w14:textId="77777777" w:rsidR="00EC745B" w:rsidRDefault="00EC745B" w:rsidP="000A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58FF" w14:textId="77777777" w:rsidR="00EC745B" w:rsidRDefault="00EC745B" w:rsidP="000A1492">
      <w:r>
        <w:separator/>
      </w:r>
    </w:p>
  </w:footnote>
  <w:footnote w:type="continuationSeparator" w:id="0">
    <w:p w14:paraId="6039ACED" w14:textId="77777777" w:rsidR="00EC745B" w:rsidRDefault="00EC745B" w:rsidP="000A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24D"/>
    <w:multiLevelType w:val="hybridMultilevel"/>
    <w:tmpl w:val="0D82B64C"/>
    <w:lvl w:ilvl="0" w:tplc="80E2EB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D4F4B"/>
    <w:multiLevelType w:val="hybridMultilevel"/>
    <w:tmpl w:val="9246EB52"/>
    <w:lvl w:ilvl="0" w:tplc="1B748818">
      <w:start w:val="1"/>
      <w:numFmt w:val="ideographDigital"/>
      <w:lvlText w:val="(%1)"/>
      <w:lvlJc w:val="left"/>
      <w:pPr>
        <w:ind w:left="1471" w:hanging="480"/>
      </w:pPr>
      <w:rPr>
        <w:rFonts w:hint="eastAsia"/>
      </w:rPr>
    </w:lvl>
    <w:lvl w:ilvl="1" w:tplc="1B748818">
      <w:start w:val="1"/>
      <w:numFmt w:val="ideographDigital"/>
      <w:lvlText w:val="(%2)"/>
      <w:lvlJc w:val="left"/>
      <w:pPr>
        <w:ind w:left="1951" w:hanging="480"/>
      </w:pPr>
      <w:rPr>
        <w:rFonts w:hint="eastAsia"/>
      </w:rPr>
    </w:lvl>
    <w:lvl w:ilvl="2" w:tplc="01E64770">
      <w:start w:val="1"/>
      <w:numFmt w:val="decimal"/>
      <w:lvlText w:val="%3."/>
      <w:lvlJc w:val="left"/>
      <w:pPr>
        <w:ind w:left="231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206D2CAF"/>
    <w:multiLevelType w:val="hybridMultilevel"/>
    <w:tmpl w:val="0F50BB5C"/>
    <w:lvl w:ilvl="0" w:tplc="5DACEF32"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C35570"/>
    <w:multiLevelType w:val="hybridMultilevel"/>
    <w:tmpl w:val="FA1237C6"/>
    <w:lvl w:ilvl="0" w:tplc="0E4E36A4">
      <w:start w:val="1"/>
      <w:numFmt w:val="bullet"/>
      <w:lvlText w:val=""/>
      <w:lvlJc w:val="left"/>
      <w:pPr>
        <w:ind w:left="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F87355"/>
    <w:multiLevelType w:val="hybridMultilevel"/>
    <w:tmpl w:val="B73AA0B0"/>
    <w:lvl w:ilvl="0" w:tplc="1B748818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E31CE6"/>
    <w:multiLevelType w:val="hybridMultilevel"/>
    <w:tmpl w:val="08FAAA54"/>
    <w:lvl w:ilvl="0" w:tplc="1B748818">
      <w:start w:val="1"/>
      <w:numFmt w:val="ideographDigital"/>
      <w:lvlText w:val="(%1)"/>
      <w:lvlJc w:val="left"/>
      <w:pPr>
        <w:ind w:left="1471" w:hanging="480"/>
      </w:pPr>
      <w:rPr>
        <w:rFonts w:hint="eastAsia"/>
      </w:rPr>
    </w:lvl>
    <w:lvl w:ilvl="1" w:tplc="2F3C7B22">
      <w:start w:val="1"/>
      <w:numFmt w:val="decimal"/>
      <w:lvlText w:val="(%2)"/>
      <w:lvlJc w:val="left"/>
      <w:pPr>
        <w:ind w:left="1951" w:hanging="480"/>
      </w:pPr>
      <w:rPr>
        <w:rFonts w:hint="eastAsia"/>
      </w:rPr>
    </w:lvl>
    <w:lvl w:ilvl="2" w:tplc="01E64770">
      <w:start w:val="1"/>
      <w:numFmt w:val="decimal"/>
      <w:lvlText w:val="%3."/>
      <w:lvlJc w:val="left"/>
      <w:pPr>
        <w:ind w:left="231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3E9230B1"/>
    <w:multiLevelType w:val="hybridMultilevel"/>
    <w:tmpl w:val="4F5AB14E"/>
    <w:lvl w:ilvl="0" w:tplc="0E4E36A4">
      <w:start w:val="1"/>
      <w:numFmt w:val="bullet"/>
      <w:lvlText w:val=""/>
      <w:lvlJc w:val="left"/>
      <w:pPr>
        <w:ind w:left="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5E526A"/>
    <w:multiLevelType w:val="hybridMultilevel"/>
    <w:tmpl w:val="796CC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BA1CD5"/>
    <w:multiLevelType w:val="hybridMultilevel"/>
    <w:tmpl w:val="90184D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CA56C4"/>
    <w:multiLevelType w:val="hybridMultilevel"/>
    <w:tmpl w:val="CDACD962"/>
    <w:lvl w:ilvl="0" w:tplc="B852D706">
      <w:start w:val="1"/>
      <w:numFmt w:val="bullet"/>
      <w:lvlText w:val=""/>
      <w:lvlJc w:val="left"/>
      <w:pPr>
        <w:ind w:left="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9F7607"/>
    <w:multiLevelType w:val="hybridMultilevel"/>
    <w:tmpl w:val="FF5284FE"/>
    <w:lvl w:ilvl="0" w:tplc="C5AAAF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3B1CD1"/>
    <w:multiLevelType w:val="hybridMultilevel"/>
    <w:tmpl w:val="8E70F74C"/>
    <w:lvl w:ilvl="0" w:tplc="FA401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B74649"/>
    <w:multiLevelType w:val="hybridMultilevel"/>
    <w:tmpl w:val="B45A7C18"/>
    <w:lvl w:ilvl="0" w:tplc="0409000B">
      <w:start w:val="1"/>
      <w:numFmt w:val="bullet"/>
      <w:lvlText w:val=""/>
      <w:lvlJc w:val="left"/>
      <w:pPr>
        <w:ind w:left="1525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2005" w:hanging="480"/>
      </w:pPr>
    </w:lvl>
    <w:lvl w:ilvl="2" w:tplc="0409001B" w:tentative="1">
      <w:start w:val="1"/>
      <w:numFmt w:val="lowerRoman"/>
      <w:lvlText w:val="%3."/>
      <w:lvlJc w:val="right"/>
      <w:pPr>
        <w:ind w:left="2485" w:hanging="480"/>
      </w:pPr>
    </w:lvl>
    <w:lvl w:ilvl="3" w:tplc="0409000F" w:tentative="1">
      <w:start w:val="1"/>
      <w:numFmt w:val="decimal"/>
      <w:lvlText w:val="%4."/>
      <w:lvlJc w:val="left"/>
      <w:pPr>
        <w:ind w:left="2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5" w:hanging="480"/>
      </w:pPr>
    </w:lvl>
    <w:lvl w:ilvl="5" w:tplc="0409001B" w:tentative="1">
      <w:start w:val="1"/>
      <w:numFmt w:val="lowerRoman"/>
      <w:lvlText w:val="%6."/>
      <w:lvlJc w:val="right"/>
      <w:pPr>
        <w:ind w:left="3925" w:hanging="480"/>
      </w:pPr>
    </w:lvl>
    <w:lvl w:ilvl="6" w:tplc="0409000F" w:tentative="1">
      <w:start w:val="1"/>
      <w:numFmt w:val="decimal"/>
      <w:lvlText w:val="%7."/>
      <w:lvlJc w:val="left"/>
      <w:pPr>
        <w:ind w:left="4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5" w:hanging="480"/>
      </w:pPr>
    </w:lvl>
    <w:lvl w:ilvl="8" w:tplc="0409001B" w:tentative="1">
      <w:start w:val="1"/>
      <w:numFmt w:val="lowerRoman"/>
      <w:lvlText w:val="%9."/>
      <w:lvlJc w:val="right"/>
      <w:pPr>
        <w:ind w:left="5365" w:hanging="4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27"/>
    <w:rsid w:val="000768E7"/>
    <w:rsid w:val="000835D5"/>
    <w:rsid w:val="000A1492"/>
    <w:rsid w:val="000B314B"/>
    <w:rsid w:val="00112361"/>
    <w:rsid w:val="00113F69"/>
    <w:rsid w:val="00145E06"/>
    <w:rsid w:val="00176883"/>
    <w:rsid w:val="00182CFE"/>
    <w:rsid w:val="00195613"/>
    <w:rsid w:val="001D0640"/>
    <w:rsid w:val="001E62DE"/>
    <w:rsid w:val="001F0C01"/>
    <w:rsid w:val="002415A0"/>
    <w:rsid w:val="00251DC3"/>
    <w:rsid w:val="002616B6"/>
    <w:rsid w:val="002629BA"/>
    <w:rsid w:val="002638F5"/>
    <w:rsid w:val="00282A87"/>
    <w:rsid w:val="00290D8B"/>
    <w:rsid w:val="002A420F"/>
    <w:rsid w:val="00356C88"/>
    <w:rsid w:val="003911AC"/>
    <w:rsid w:val="0039628F"/>
    <w:rsid w:val="003A1A7C"/>
    <w:rsid w:val="003E5F60"/>
    <w:rsid w:val="00400813"/>
    <w:rsid w:val="00403AE4"/>
    <w:rsid w:val="00436A73"/>
    <w:rsid w:val="00442C8D"/>
    <w:rsid w:val="004613D1"/>
    <w:rsid w:val="004849BA"/>
    <w:rsid w:val="004A4A8D"/>
    <w:rsid w:val="004C4C96"/>
    <w:rsid w:val="00500C1C"/>
    <w:rsid w:val="00514EDF"/>
    <w:rsid w:val="00516D6F"/>
    <w:rsid w:val="00533B7E"/>
    <w:rsid w:val="0056344C"/>
    <w:rsid w:val="0059560A"/>
    <w:rsid w:val="005B5848"/>
    <w:rsid w:val="005B64E6"/>
    <w:rsid w:val="005C3B80"/>
    <w:rsid w:val="005E67DF"/>
    <w:rsid w:val="006441E3"/>
    <w:rsid w:val="0067282A"/>
    <w:rsid w:val="00680980"/>
    <w:rsid w:val="006D6C36"/>
    <w:rsid w:val="006F0422"/>
    <w:rsid w:val="00724F55"/>
    <w:rsid w:val="007735E5"/>
    <w:rsid w:val="007828D4"/>
    <w:rsid w:val="00794C3A"/>
    <w:rsid w:val="007B35AB"/>
    <w:rsid w:val="007E2569"/>
    <w:rsid w:val="008030AC"/>
    <w:rsid w:val="00822911"/>
    <w:rsid w:val="00867B7F"/>
    <w:rsid w:val="008838E1"/>
    <w:rsid w:val="008D02A7"/>
    <w:rsid w:val="008D5FD2"/>
    <w:rsid w:val="008E5FE7"/>
    <w:rsid w:val="00927E8E"/>
    <w:rsid w:val="00983A93"/>
    <w:rsid w:val="00984840"/>
    <w:rsid w:val="009B35F5"/>
    <w:rsid w:val="00A11430"/>
    <w:rsid w:val="00A207EF"/>
    <w:rsid w:val="00A54B42"/>
    <w:rsid w:val="00A56310"/>
    <w:rsid w:val="00A625A0"/>
    <w:rsid w:val="00A62858"/>
    <w:rsid w:val="00AB3631"/>
    <w:rsid w:val="00B0209B"/>
    <w:rsid w:val="00B13939"/>
    <w:rsid w:val="00B66299"/>
    <w:rsid w:val="00B81CAF"/>
    <w:rsid w:val="00B84234"/>
    <w:rsid w:val="00BA2C50"/>
    <w:rsid w:val="00C050B9"/>
    <w:rsid w:val="00C12480"/>
    <w:rsid w:val="00C448CB"/>
    <w:rsid w:val="00C5051D"/>
    <w:rsid w:val="00C731DC"/>
    <w:rsid w:val="00D328D2"/>
    <w:rsid w:val="00D875A4"/>
    <w:rsid w:val="00DD1F5B"/>
    <w:rsid w:val="00DD29E6"/>
    <w:rsid w:val="00DE4860"/>
    <w:rsid w:val="00DE7B27"/>
    <w:rsid w:val="00E735D5"/>
    <w:rsid w:val="00EA34A5"/>
    <w:rsid w:val="00EC745B"/>
    <w:rsid w:val="00F12CEE"/>
    <w:rsid w:val="00F21954"/>
    <w:rsid w:val="00F816E4"/>
    <w:rsid w:val="00F954B0"/>
    <w:rsid w:val="00FA4A14"/>
    <w:rsid w:val="00FE479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B3674"/>
  <w15:chartTrackingRefBased/>
  <w15:docId w15:val="{5856D7F7-F35D-480C-8FF1-C5CC5085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7B27"/>
    <w:pPr>
      <w:ind w:leftChars="200" w:left="480"/>
    </w:pPr>
  </w:style>
  <w:style w:type="table" w:styleId="a4">
    <w:name w:val="Table Grid"/>
    <w:basedOn w:val="a1"/>
    <w:uiPriority w:val="39"/>
    <w:rsid w:val="00DE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E5FE7"/>
    <w:pPr>
      <w:adjustRightInd w:val="0"/>
      <w:spacing w:line="440" w:lineRule="exact"/>
      <w:ind w:firstLine="482"/>
      <w:jc w:val="both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basedOn w:val="a0"/>
    <w:link w:val="a5"/>
    <w:rsid w:val="008E5FE7"/>
    <w:rPr>
      <w:rFonts w:ascii="Arial" w:eastAsia="標楷體" w:hAnsi="Arial" w:cs="Arial"/>
      <w:sz w:val="32"/>
      <w:szCs w:val="32"/>
    </w:rPr>
  </w:style>
  <w:style w:type="paragraph" w:customStyle="1" w:styleId="1-new">
    <w:name w:val="(1)-new"/>
    <w:basedOn w:val="a"/>
    <w:rsid w:val="008E5FE7"/>
    <w:pPr>
      <w:widowControl/>
      <w:tabs>
        <w:tab w:val="left" w:pos="4740"/>
      </w:tabs>
      <w:spacing w:after="120"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D6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6C3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1."/>
    <w:basedOn w:val="a"/>
    <w:rsid w:val="00500C1C"/>
    <w:pPr>
      <w:widowControl/>
      <w:spacing w:after="120"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A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A149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A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A1492"/>
    <w:rPr>
      <w:sz w:val="20"/>
      <w:szCs w:val="20"/>
    </w:rPr>
  </w:style>
  <w:style w:type="table" w:styleId="10">
    <w:name w:val="Grid Table 1 Light"/>
    <w:basedOn w:val="a1"/>
    <w:uiPriority w:val="46"/>
    <w:rsid w:val="00514E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D41E-3BF2-4A4B-9069-BC2BA76D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CYUT</cp:lastModifiedBy>
  <cp:revision>14</cp:revision>
  <cp:lastPrinted>2021-11-18T08:59:00Z</cp:lastPrinted>
  <dcterms:created xsi:type="dcterms:W3CDTF">2021-11-18T08:15:00Z</dcterms:created>
  <dcterms:modified xsi:type="dcterms:W3CDTF">2021-11-18T09:01:00Z</dcterms:modified>
</cp:coreProperties>
</file>