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016" w:rsidRDefault="004E0F27">
      <w:pPr>
        <w:jc w:val="center"/>
        <w:rPr>
          <w:rFonts w:ascii="Times New Roman" w:eastAsia="標楷體" w:hAnsi="Times New Roman"/>
          <w:b/>
          <w:color w:val="000000"/>
          <w:sz w:val="40"/>
          <w:szCs w:val="40"/>
        </w:rPr>
      </w:pPr>
      <w:r>
        <w:rPr>
          <w:rFonts w:ascii="Times New Roman" w:eastAsia="標楷體" w:hAnsi="Times New Roman"/>
          <w:b/>
          <w:color w:val="000000"/>
          <w:sz w:val="40"/>
          <w:szCs w:val="40"/>
        </w:rPr>
        <w:t>朝陽科技大學【</w:t>
      </w:r>
      <w:r>
        <w:rPr>
          <w:rFonts w:ascii="Times New Roman" w:eastAsia="標楷體" w:hAnsi="Times New Roman"/>
          <w:b/>
          <w:color w:val="FF0000"/>
          <w:sz w:val="40"/>
          <w:szCs w:val="40"/>
        </w:rPr>
        <w:t>社團名稱</w:t>
      </w:r>
      <w:r>
        <w:rPr>
          <w:rFonts w:ascii="Times New Roman" w:eastAsia="標楷體" w:hAnsi="Times New Roman"/>
          <w:b/>
          <w:color w:val="000000"/>
          <w:sz w:val="40"/>
          <w:szCs w:val="40"/>
        </w:rPr>
        <w:t>】</w:t>
      </w:r>
    </w:p>
    <w:p w:rsidR="008F4016" w:rsidRDefault="004E0F27">
      <w:pPr>
        <w:jc w:val="center"/>
        <w:rPr>
          <w:rFonts w:ascii="Times New Roman" w:eastAsia="標楷體" w:hAnsi="Times New Roman"/>
          <w:b/>
          <w:color w:val="000000"/>
          <w:sz w:val="40"/>
          <w:szCs w:val="40"/>
        </w:rPr>
      </w:pPr>
      <w:r>
        <w:rPr>
          <w:rFonts w:ascii="Times New Roman" w:eastAsia="標楷體" w:hAnsi="Times New Roman"/>
          <w:b/>
          <w:sz w:val="40"/>
          <w:szCs w:val="40"/>
        </w:rPr>
        <w:t>108</w:t>
      </w:r>
      <w:r>
        <w:rPr>
          <w:rFonts w:ascii="Times New Roman" w:eastAsia="標楷體" w:hAnsi="Times New Roman"/>
          <w:b/>
          <w:color w:val="000000"/>
          <w:sz w:val="40"/>
          <w:szCs w:val="40"/>
        </w:rPr>
        <w:t>學年度第</w:t>
      </w:r>
      <w:r w:rsidRPr="008F4016">
        <w:rPr>
          <w:rFonts w:ascii="Times New Roman" w:eastAsia="標楷體" w:hAnsi="Times New Roman"/>
          <w:b/>
          <w:color w:val="FF0000"/>
          <w:sz w:val="40"/>
          <w:szCs w:val="40"/>
        </w:rPr>
        <w:t>1</w:t>
      </w:r>
      <w:r>
        <w:rPr>
          <w:rFonts w:ascii="Times New Roman" w:eastAsia="標楷體" w:hAnsi="Times New Roman"/>
          <w:b/>
          <w:color w:val="000000"/>
          <w:sz w:val="40"/>
          <w:szCs w:val="40"/>
        </w:rPr>
        <w:t>學期</w:t>
      </w:r>
    </w:p>
    <w:p w:rsidR="00590C5B" w:rsidRDefault="004E0F27">
      <w:pPr>
        <w:jc w:val="center"/>
      </w:pPr>
      <w:r>
        <w:rPr>
          <w:rFonts w:ascii="Times New Roman" w:eastAsia="標楷體" w:hAnsi="Times New Roman"/>
          <w:b/>
          <w:color w:val="000000"/>
          <w:sz w:val="40"/>
          <w:szCs w:val="40"/>
        </w:rPr>
        <w:t>【</w:t>
      </w:r>
      <w:r>
        <w:rPr>
          <w:rFonts w:ascii="Times New Roman" w:eastAsia="標楷體" w:hAnsi="Times New Roman"/>
          <w:b/>
          <w:color w:val="FF0000"/>
          <w:sz w:val="40"/>
          <w:szCs w:val="40"/>
        </w:rPr>
        <w:t>活動名稱</w:t>
      </w:r>
      <w:r>
        <w:rPr>
          <w:rFonts w:ascii="Times New Roman" w:eastAsia="標楷體" w:hAnsi="Times New Roman"/>
          <w:b/>
          <w:color w:val="000000"/>
          <w:sz w:val="40"/>
          <w:szCs w:val="40"/>
        </w:rPr>
        <w:t>】計畫書</w:t>
      </w:r>
      <w:r>
        <w:rPr>
          <w:rFonts w:ascii="Times New Roman" w:eastAsia="標楷體" w:hAnsi="Times New Roman"/>
          <w:color w:val="FF0000"/>
          <w:szCs w:val="24"/>
        </w:rPr>
        <w:t>(</w:t>
      </w:r>
      <w:r>
        <w:rPr>
          <w:rFonts w:ascii="Times New Roman" w:eastAsia="標楷體" w:hAnsi="Times New Roman"/>
          <w:color w:val="FF0000"/>
          <w:szCs w:val="24"/>
        </w:rPr>
        <w:t>標題</w:t>
      </w:r>
      <w:r>
        <w:rPr>
          <w:rFonts w:ascii="Times New Roman" w:eastAsia="標楷體" w:hAnsi="Times New Roman"/>
          <w:color w:val="FF0000"/>
          <w:szCs w:val="24"/>
        </w:rPr>
        <w:t>20</w:t>
      </w:r>
      <w:r>
        <w:rPr>
          <w:rFonts w:ascii="Times New Roman" w:eastAsia="標楷體" w:hAnsi="Times New Roman"/>
          <w:color w:val="FF0000"/>
          <w:szCs w:val="24"/>
        </w:rPr>
        <w:t>字，粗體</w:t>
      </w:r>
      <w:r>
        <w:rPr>
          <w:rFonts w:ascii="Times New Roman" w:eastAsia="標楷體" w:hAnsi="Times New Roman"/>
          <w:color w:val="FF0000"/>
          <w:szCs w:val="24"/>
        </w:rPr>
        <w:t>)</w:t>
      </w:r>
    </w:p>
    <w:p w:rsidR="00590C5B" w:rsidRDefault="004E0F27">
      <w:pPr>
        <w:jc w:val="center"/>
        <w:rPr>
          <w:rFonts w:ascii="Times New Roman" w:eastAsia="標楷體" w:hAnsi="Times New Roman"/>
          <w:color w:val="FF0000"/>
        </w:rPr>
      </w:pPr>
      <w:r>
        <w:rPr>
          <w:rFonts w:ascii="Times New Roman" w:eastAsia="標楷體" w:hAnsi="Times New Roman"/>
          <w:color w:val="FF0000"/>
        </w:rPr>
        <w:t>(</w:t>
      </w:r>
      <w:r>
        <w:rPr>
          <w:rFonts w:ascii="Times New Roman" w:eastAsia="標楷體" w:hAnsi="Times New Roman"/>
          <w:color w:val="FF0000"/>
        </w:rPr>
        <w:t>內文：</w:t>
      </w:r>
      <w:r>
        <w:rPr>
          <w:rFonts w:ascii="Times New Roman" w:eastAsia="標楷體" w:hAnsi="Times New Roman"/>
          <w:color w:val="FF0000"/>
        </w:rPr>
        <w:t>12</w:t>
      </w:r>
      <w:r>
        <w:rPr>
          <w:rFonts w:ascii="Times New Roman" w:eastAsia="標楷體" w:hAnsi="Times New Roman"/>
          <w:color w:val="FF0000"/>
        </w:rPr>
        <w:t>字</w:t>
      </w:r>
      <w:r>
        <w:rPr>
          <w:rFonts w:ascii="Times New Roman" w:eastAsia="標楷體" w:hAnsi="Times New Roman"/>
          <w:color w:val="FF0000"/>
        </w:rPr>
        <w:t>/</w:t>
      </w:r>
      <w:r>
        <w:rPr>
          <w:rFonts w:ascii="Times New Roman" w:eastAsia="標楷體" w:hAnsi="Times New Roman"/>
          <w:color w:val="FF0000"/>
        </w:rPr>
        <w:t>中文：標楷體</w:t>
      </w:r>
      <w:r>
        <w:rPr>
          <w:rFonts w:ascii="Times New Roman" w:eastAsia="標楷體" w:hAnsi="Times New Roman"/>
          <w:color w:val="FF0000"/>
        </w:rPr>
        <w:t>(</w:t>
      </w:r>
      <w:r>
        <w:rPr>
          <w:rFonts w:ascii="Times New Roman" w:eastAsia="標楷體" w:hAnsi="Times New Roman"/>
          <w:color w:val="FF0000"/>
        </w:rPr>
        <w:t>全形</w:t>
      </w:r>
      <w:r>
        <w:rPr>
          <w:rFonts w:ascii="Times New Roman" w:eastAsia="標楷體" w:hAnsi="Times New Roman"/>
          <w:color w:val="FF0000"/>
        </w:rPr>
        <w:t>)/</w:t>
      </w:r>
      <w:r>
        <w:rPr>
          <w:rFonts w:ascii="Times New Roman" w:eastAsia="標楷體" w:hAnsi="Times New Roman"/>
          <w:color w:val="FF0000"/>
        </w:rPr>
        <w:t>英文：</w:t>
      </w:r>
      <w:r>
        <w:rPr>
          <w:rFonts w:ascii="Times New Roman" w:eastAsia="標楷體" w:hAnsi="Times New Roman"/>
          <w:color w:val="FF0000"/>
        </w:rPr>
        <w:t>Times New Roman(</w:t>
      </w:r>
      <w:r>
        <w:rPr>
          <w:rFonts w:ascii="Times New Roman" w:eastAsia="標楷體" w:hAnsi="Times New Roman"/>
          <w:color w:val="FF0000"/>
        </w:rPr>
        <w:t>半形</w:t>
      </w:r>
      <w:r>
        <w:rPr>
          <w:rFonts w:ascii="Times New Roman" w:eastAsia="標楷體" w:hAnsi="Times New Roman"/>
          <w:color w:val="FF0000"/>
        </w:rPr>
        <w:t>)/</w:t>
      </w:r>
      <w:r>
        <w:rPr>
          <w:rFonts w:ascii="Times New Roman" w:eastAsia="標楷體" w:hAnsi="Times New Roman"/>
          <w:color w:val="FF0000"/>
        </w:rPr>
        <w:t>單行間距</w:t>
      </w:r>
      <w:r>
        <w:rPr>
          <w:rFonts w:ascii="Times New Roman" w:eastAsia="標楷體" w:hAnsi="Times New Roman"/>
          <w:color w:val="FF0000"/>
        </w:rPr>
        <w:t>)</w:t>
      </w:r>
    </w:p>
    <w:p w:rsidR="00590C5B" w:rsidRDefault="004E0F27">
      <w:r>
        <w:rPr>
          <w:rFonts w:ascii="Times New Roman" w:eastAsia="標楷體" w:hAnsi="Times New Roman"/>
          <w:color w:val="000000"/>
        </w:rPr>
        <w:t>一、活動目的：</w:t>
      </w:r>
      <w:r>
        <w:rPr>
          <w:rFonts w:ascii="Times New Roman" w:eastAsia="標楷體" w:hAnsi="Times New Roman"/>
          <w:color w:val="FF0000"/>
        </w:rPr>
        <w:t>活動之主軸理念、目標等。</w:t>
      </w:r>
      <w:r>
        <w:rPr>
          <w:rFonts w:ascii="Times New Roman" w:eastAsia="標楷體" w:hAnsi="Times New Roman"/>
          <w:color w:val="FF0000"/>
        </w:rPr>
        <w:t>(</w:t>
      </w:r>
      <w:r>
        <w:rPr>
          <w:rFonts w:ascii="Times New Roman" w:eastAsia="標楷體" w:hAnsi="Times New Roman"/>
          <w:color w:val="FF0000"/>
        </w:rPr>
        <w:t>至少三行，對齊內容第一個字</w:t>
      </w:r>
      <w:r>
        <w:rPr>
          <w:rFonts w:ascii="Times New Roman" w:eastAsia="標楷體" w:hAnsi="Times New Roman"/>
          <w:color w:val="FF0000"/>
        </w:rPr>
        <w:t>)</w:t>
      </w:r>
    </w:p>
    <w:p w:rsidR="00590C5B" w:rsidRDefault="004E0F27">
      <w:pPr>
        <w:ind w:left="1680" w:hanging="1680"/>
      </w:pPr>
      <w:r>
        <w:rPr>
          <w:rFonts w:ascii="Times New Roman" w:eastAsia="標楷體" w:hAnsi="Times New Roman"/>
          <w:color w:val="000000"/>
        </w:rPr>
        <w:t>二、指導單位：</w:t>
      </w:r>
      <w:r>
        <w:rPr>
          <w:rFonts w:ascii="Times New Roman" w:eastAsia="標楷體" w:hAnsi="Times New Roman"/>
        </w:rPr>
        <w:t>學生事務處課外活動組</w:t>
      </w:r>
      <w:r>
        <w:rPr>
          <w:rFonts w:ascii="Times New Roman" w:eastAsia="標楷體" w:hAnsi="Times New Roman"/>
          <w:szCs w:val="24"/>
        </w:rPr>
        <w:t>。</w:t>
      </w:r>
    </w:p>
    <w:p w:rsidR="00590C5B" w:rsidRDefault="004E0F27">
      <w:pPr>
        <w:ind w:left="1680" w:hanging="1680"/>
      </w:pPr>
      <w:r>
        <w:rPr>
          <w:rFonts w:ascii="Times New Roman" w:eastAsia="標楷體" w:hAnsi="Times New Roman"/>
          <w:color w:val="000000"/>
        </w:rPr>
        <w:t>三、主辦社團：</w:t>
      </w:r>
      <w:r>
        <w:rPr>
          <w:rFonts w:ascii="Times New Roman" w:eastAsia="標楷體" w:hAnsi="Times New Roman"/>
          <w:color w:val="FF0000"/>
        </w:rPr>
        <w:t>社團名稱</w:t>
      </w:r>
      <w:r>
        <w:rPr>
          <w:rFonts w:ascii="Times New Roman" w:eastAsia="標楷體" w:hAnsi="Times New Roman"/>
          <w:szCs w:val="24"/>
        </w:rPr>
        <w:t>。</w:t>
      </w:r>
    </w:p>
    <w:p w:rsidR="00590C5B" w:rsidRDefault="004E0F27">
      <w:pPr>
        <w:ind w:left="1680" w:hanging="1680"/>
      </w:pPr>
      <w:r>
        <w:rPr>
          <w:rFonts w:ascii="Times New Roman" w:eastAsia="標楷體" w:hAnsi="Times New Roman"/>
          <w:color w:val="000000"/>
          <w:szCs w:val="24"/>
        </w:rPr>
        <w:t>四、協辦單位：</w:t>
      </w:r>
      <w:r>
        <w:rPr>
          <w:rFonts w:ascii="Times New Roman" w:eastAsia="標楷體" w:hAnsi="Times New Roman"/>
          <w:color w:val="FF0000"/>
          <w:szCs w:val="24"/>
        </w:rPr>
        <w:t>協助配合之單位</w:t>
      </w:r>
      <w:r>
        <w:rPr>
          <w:rFonts w:ascii="Times New Roman" w:eastAsia="標楷體" w:hAnsi="Times New Roman"/>
          <w:szCs w:val="24"/>
        </w:rPr>
        <w:t>。</w:t>
      </w:r>
      <w:bookmarkStart w:id="0" w:name="_GoBack"/>
      <w:bookmarkEnd w:id="0"/>
    </w:p>
    <w:p w:rsidR="00590C5B" w:rsidRDefault="004E0F27">
      <w:pPr>
        <w:ind w:left="1680" w:hanging="1680"/>
      </w:pPr>
      <w:r>
        <w:rPr>
          <w:rFonts w:ascii="Times New Roman" w:eastAsia="標楷體" w:hAnsi="Times New Roman"/>
          <w:color w:val="000000"/>
        </w:rPr>
        <w:t>五、活動時間：民國</w:t>
      </w:r>
      <w:r>
        <w:rPr>
          <w:rFonts w:ascii="Times New Roman" w:eastAsia="標楷體" w:hAnsi="Times New Roman"/>
        </w:rPr>
        <w:t>108</w:t>
      </w:r>
      <w:r>
        <w:rPr>
          <w:rFonts w:ascii="Times New Roman" w:eastAsia="標楷體" w:hAnsi="Times New Roman"/>
          <w:color w:val="000000"/>
        </w:rPr>
        <w:t>年</w:t>
      </w:r>
      <w:r>
        <w:rPr>
          <w:rFonts w:ascii="Times New Roman" w:eastAsia="標楷體" w:hAnsi="Times New Roman"/>
          <w:color w:val="FF0000"/>
        </w:rPr>
        <w:t>06</w:t>
      </w:r>
      <w:r>
        <w:rPr>
          <w:rFonts w:ascii="Times New Roman" w:eastAsia="標楷體" w:hAnsi="Times New Roman"/>
          <w:color w:val="000000"/>
        </w:rPr>
        <w:t>月</w:t>
      </w:r>
      <w:r>
        <w:rPr>
          <w:rFonts w:ascii="Times New Roman" w:eastAsia="標楷體" w:hAnsi="Times New Roman"/>
          <w:color w:val="FF0000"/>
        </w:rPr>
        <w:t>13</w:t>
      </w:r>
      <w:r>
        <w:rPr>
          <w:rFonts w:ascii="Times New Roman" w:eastAsia="標楷體" w:hAnsi="Times New Roman"/>
          <w:color w:val="000000"/>
        </w:rPr>
        <w:t>日（</w:t>
      </w:r>
      <w:r>
        <w:rPr>
          <w:rFonts w:ascii="Times New Roman" w:eastAsia="標楷體" w:hAnsi="Times New Roman"/>
          <w:color w:val="FF0000"/>
        </w:rPr>
        <w:t>二</w:t>
      </w:r>
      <w:r>
        <w:rPr>
          <w:rFonts w:ascii="Times New Roman" w:eastAsia="標楷體" w:hAnsi="Times New Roman"/>
          <w:color w:val="000000"/>
        </w:rPr>
        <w:t>）至</w:t>
      </w:r>
      <w:r>
        <w:rPr>
          <w:rFonts w:ascii="Times New Roman" w:eastAsia="標楷體" w:hAnsi="Times New Roman"/>
        </w:rPr>
        <w:t>108</w:t>
      </w:r>
      <w:r>
        <w:rPr>
          <w:rFonts w:ascii="Times New Roman" w:eastAsia="標楷體" w:hAnsi="Times New Roman"/>
          <w:color w:val="000000"/>
        </w:rPr>
        <w:t>年</w:t>
      </w:r>
      <w:r>
        <w:rPr>
          <w:rFonts w:ascii="Times New Roman" w:eastAsia="標楷體" w:hAnsi="Times New Roman"/>
          <w:color w:val="FF0000"/>
        </w:rPr>
        <w:t>06</w:t>
      </w:r>
      <w:r>
        <w:rPr>
          <w:rFonts w:ascii="Times New Roman" w:eastAsia="標楷體" w:hAnsi="Times New Roman"/>
          <w:color w:val="000000"/>
        </w:rPr>
        <w:t>月</w:t>
      </w:r>
      <w:r>
        <w:rPr>
          <w:rFonts w:ascii="Times New Roman" w:eastAsia="標楷體" w:hAnsi="Times New Roman"/>
          <w:color w:val="FF0000"/>
        </w:rPr>
        <w:t>14</w:t>
      </w:r>
      <w:r>
        <w:rPr>
          <w:rFonts w:ascii="Times New Roman" w:eastAsia="標楷體" w:hAnsi="Times New Roman"/>
          <w:color w:val="000000"/>
        </w:rPr>
        <w:t>日（</w:t>
      </w:r>
      <w:r>
        <w:rPr>
          <w:rFonts w:ascii="Times New Roman" w:eastAsia="標楷體" w:hAnsi="Times New Roman"/>
          <w:color w:val="FF0000"/>
        </w:rPr>
        <w:t>三</w:t>
      </w:r>
      <w:r>
        <w:rPr>
          <w:rFonts w:ascii="Times New Roman" w:eastAsia="標楷體" w:hAnsi="Times New Roman"/>
          <w:color w:val="000000"/>
        </w:rPr>
        <w:t>）。</w:t>
      </w:r>
    </w:p>
    <w:p w:rsidR="00590C5B" w:rsidRDefault="004E0F27">
      <w:pPr>
        <w:ind w:left="1680" w:hanging="1680"/>
      </w:pPr>
      <w:r>
        <w:rPr>
          <w:rFonts w:ascii="Times New Roman" w:eastAsia="標楷體" w:hAnsi="Times New Roman"/>
          <w:color w:val="000000"/>
        </w:rPr>
        <w:t>六、活動地點：</w:t>
      </w:r>
      <w:r>
        <w:rPr>
          <w:rFonts w:ascii="Times New Roman" w:eastAsia="標楷體" w:hAnsi="Times New Roman"/>
          <w:color w:val="FF0000"/>
        </w:rPr>
        <w:t>波錠廳</w:t>
      </w:r>
      <w:r>
        <w:rPr>
          <w:rFonts w:ascii="Times New Roman" w:eastAsia="標楷體" w:hAnsi="Times New Roman"/>
        </w:rPr>
        <w:t>。</w:t>
      </w:r>
    </w:p>
    <w:p w:rsidR="00590C5B" w:rsidRDefault="004E0F27">
      <w:pPr>
        <w:ind w:left="2400" w:hanging="2400"/>
      </w:pPr>
      <w:r>
        <w:rPr>
          <w:rFonts w:ascii="Times New Roman" w:eastAsia="標楷體" w:hAnsi="Times New Roman"/>
          <w:color w:val="000000"/>
          <w:szCs w:val="24"/>
        </w:rPr>
        <w:t>七、參加對象及人數：</w:t>
      </w:r>
      <w:r>
        <w:rPr>
          <w:rFonts w:ascii="Times New Roman" w:eastAsia="標楷體" w:hAnsi="Times New Roman"/>
        </w:rPr>
        <w:t>工作人員</w:t>
      </w:r>
      <w:r>
        <w:rPr>
          <w:rFonts w:ascii="Times New Roman" w:eastAsia="標楷體" w:hAnsi="Times New Roman"/>
          <w:color w:val="FF0000"/>
        </w:rPr>
        <w:t>00</w:t>
      </w:r>
      <w:r>
        <w:rPr>
          <w:rFonts w:ascii="Times New Roman" w:eastAsia="標楷體" w:hAnsi="Times New Roman"/>
        </w:rPr>
        <w:t>人，非工作人員</w:t>
      </w:r>
      <w:r>
        <w:rPr>
          <w:rFonts w:ascii="Times New Roman" w:eastAsia="標楷體" w:hAnsi="Times New Roman"/>
          <w:color w:val="FF0000"/>
        </w:rPr>
        <w:t>00</w:t>
      </w:r>
      <w:r>
        <w:rPr>
          <w:rFonts w:ascii="Times New Roman" w:eastAsia="標楷體" w:hAnsi="Times New Roman"/>
        </w:rPr>
        <w:t>人</w:t>
      </w:r>
      <w:r>
        <w:rPr>
          <w:rFonts w:ascii="Times New Roman" w:eastAsia="標楷體" w:hAnsi="Times New Roman"/>
          <w:szCs w:val="24"/>
        </w:rPr>
        <w:t>，</w:t>
      </w:r>
      <w:r>
        <w:rPr>
          <w:rFonts w:ascii="Times New Roman" w:eastAsia="標楷體" w:hAnsi="Times New Roman"/>
          <w:color w:val="000000"/>
          <w:szCs w:val="24"/>
        </w:rPr>
        <w:t>共計</w:t>
      </w:r>
      <w:r>
        <w:rPr>
          <w:rFonts w:ascii="Times New Roman" w:eastAsia="標楷體" w:hAnsi="Times New Roman"/>
          <w:color w:val="FF0000"/>
          <w:szCs w:val="24"/>
        </w:rPr>
        <w:t>000</w:t>
      </w:r>
      <w:r>
        <w:rPr>
          <w:rFonts w:ascii="Times New Roman" w:eastAsia="標楷體" w:hAnsi="Times New Roman"/>
          <w:color w:val="000000"/>
          <w:szCs w:val="24"/>
        </w:rPr>
        <w:t>人。</w:t>
      </w:r>
    </w:p>
    <w:p w:rsidR="00590C5B" w:rsidRDefault="004E0F27">
      <w:pPr>
        <w:ind w:left="1680" w:hanging="1680"/>
      </w:pPr>
      <w:r>
        <w:rPr>
          <w:rFonts w:ascii="Times New Roman" w:eastAsia="標楷體" w:hAnsi="Times New Roman"/>
          <w:color w:val="000000"/>
        </w:rPr>
        <w:t>八、活動內容：</w:t>
      </w:r>
      <w:r>
        <w:rPr>
          <w:rFonts w:ascii="Times New Roman" w:eastAsia="標楷體" w:hAnsi="Times New Roman"/>
          <w:color w:val="FF0000"/>
        </w:rPr>
        <w:t>（舉辦形式、活動內容、呈現方式等）</w:t>
      </w:r>
    </w:p>
    <w:p w:rsidR="00590C5B" w:rsidRDefault="004E0F27">
      <w:pPr>
        <w:ind w:left="480"/>
      </w:pPr>
      <w:r>
        <w:rPr>
          <w:rFonts w:ascii="Times New Roman" w:eastAsia="標楷體" w:hAnsi="Times New Roman"/>
          <w:color w:val="000000"/>
        </w:rPr>
        <w:t>（一）內容：晚會等</w:t>
      </w:r>
      <w:r>
        <w:rPr>
          <w:rFonts w:ascii="Times New Roman" w:eastAsia="標楷體" w:hAnsi="Times New Roman"/>
          <w:color w:val="FF0000"/>
        </w:rPr>
        <w:t>(</w:t>
      </w:r>
      <w:r>
        <w:rPr>
          <w:rFonts w:ascii="Times New Roman" w:eastAsia="標楷體" w:hAnsi="Times New Roman"/>
          <w:color w:val="FF0000"/>
        </w:rPr>
        <w:t>縮排</w:t>
      </w:r>
      <w:r>
        <w:rPr>
          <w:rFonts w:ascii="Times New Roman" w:eastAsia="標楷體" w:hAnsi="Times New Roman"/>
          <w:color w:val="FF0000"/>
        </w:rPr>
        <w:t>/</w:t>
      </w:r>
      <w:r>
        <w:rPr>
          <w:rFonts w:ascii="Times New Roman" w:eastAsia="標楷體" w:hAnsi="Times New Roman"/>
          <w:color w:val="FF0000"/>
        </w:rPr>
        <w:t>左</w:t>
      </w:r>
      <w:r>
        <w:rPr>
          <w:rFonts w:ascii="Times New Roman" w:eastAsia="標楷體" w:hAnsi="Times New Roman"/>
          <w:color w:val="FF0000"/>
        </w:rPr>
        <w:t>/2</w:t>
      </w:r>
      <w:r>
        <w:rPr>
          <w:rFonts w:ascii="Times New Roman" w:eastAsia="標楷體" w:hAnsi="Times New Roman"/>
          <w:color w:val="FF0000"/>
        </w:rPr>
        <w:t>字元，凸排</w:t>
      </w:r>
      <w:r>
        <w:rPr>
          <w:rFonts w:ascii="Times New Roman" w:eastAsia="標楷體" w:hAnsi="Times New Roman"/>
          <w:color w:val="FF0000"/>
        </w:rPr>
        <w:t>/3</w:t>
      </w:r>
      <w:r>
        <w:rPr>
          <w:rFonts w:ascii="Times New Roman" w:eastAsia="標楷體" w:hAnsi="Times New Roman"/>
          <w:color w:val="FF0000"/>
        </w:rPr>
        <w:t>字元</w:t>
      </w:r>
      <w:r>
        <w:rPr>
          <w:rFonts w:ascii="Times New Roman" w:eastAsia="標楷體" w:hAnsi="Times New Roman"/>
          <w:color w:val="FF0000"/>
        </w:rPr>
        <w:t>)</w:t>
      </w:r>
    </w:p>
    <w:p w:rsidR="00590C5B" w:rsidRDefault="004E0F27">
      <w:pPr>
        <w:ind w:left="480"/>
      </w:pPr>
      <w:r>
        <w:rPr>
          <w:rFonts w:ascii="Times New Roman" w:eastAsia="標楷體" w:hAnsi="Times New Roman"/>
          <w:color w:val="000000"/>
        </w:rPr>
        <w:t>（二）流程：</w:t>
      </w:r>
      <w:r>
        <w:rPr>
          <w:rFonts w:ascii="Times New Roman" w:eastAsia="標楷體" w:hAnsi="Times New Roman"/>
          <w:color w:val="FF0000"/>
        </w:rPr>
        <w:t>（內容較多可列於附件）</w:t>
      </w:r>
    </w:p>
    <w:tbl>
      <w:tblPr>
        <w:tblW w:w="7920" w:type="dxa"/>
        <w:tblInd w:w="6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3"/>
        <w:gridCol w:w="3247"/>
        <w:gridCol w:w="1620"/>
      </w:tblGrid>
      <w:tr w:rsidR="00590C5B">
        <w:tblPrEx>
          <w:tblCellMar>
            <w:top w:w="0" w:type="dxa"/>
            <w:bottom w:w="0" w:type="dxa"/>
          </w:tblCellMar>
        </w:tblPrEx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民國</w:t>
            </w:r>
            <w:r>
              <w:rPr>
                <w:rFonts w:ascii="Times New Roman" w:eastAsia="標楷體" w:hAnsi="Times New Roman"/>
              </w:rPr>
              <w:t>108</w:t>
            </w:r>
            <w:r>
              <w:rPr>
                <w:rFonts w:ascii="Times New Roman" w:eastAsia="標楷體" w:hAnsi="Times New Roman"/>
                <w:color w:val="000000"/>
              </w:rPr>
              <w:t>年</w:t>
            </w:r>
            <w:r>
              <w:rPr>
                <w:rFonts w:ascii="Times New Roman" w:eastAsia="標楷體" w:hAnsi="Times New Roman"/>
                <w:color w:val="FF0000"/>
              </w:rPr>
              <w:t>06</w:t>
            </w:r>
            <w:r>
              <w:rPr>
                <w:rFonts w:ascii="Times New Roman" w:eastAsia="標楷體" w:hAnsi="Times New Roman"/>
                <w:color w:val="000000"/>
              </w:rPr>
              <w:t>月</w:t>
            </w:r>
            <w:r>
              <w:rPr>
                <w:rFonts w:ascii="Times New Roman" w:eastAsia="標楷體" w:hAnsi="Times New Roman"/>
                <w:color w:val="FF0000"/>
              </w:rPr>
              <w:t>13</w:t>
            </w:r>
            <w:r>
              <w:rPr>
                <w:rFonts w:ascii="Times New Roman" w:eastAsia="標楷體" w:hAnsi="Times New Roman"/>
                <w:color w:val="000000"/>
              </w:rPr>
              <w:t>日（</w:t>
            </w:r>
            <w:r>
              <w:rPr>
                <w:rFonts w:ascii="Times New Roman" w:eastAsia="標楷體" w:hAnsi="Times New Roman"/>
                <w:color w:val="FF0000"/>
              </w:rPr>
              <w:t>二</w:t>
            </w:r>
            <w:r>
              <w:rPr>
                <w:rFonts w:ascii="Times New Roman" w:eastAsia="標楷體" w:hAnsi="Times New Roman"/>
                <w:color w:val="000000"/>
              </w:rPr>
              <w:t>）</w:t>
            </w:r>
            <w:r>
              <w:rPr>
                <w:rFonts w:ascii="Times New Roman" w:eastAsia="標楷體" w:hAnsi="Times New Roman"/>
                <w:color w:val="FF0000"/>
              </w:rPr>
              <w:t>(</w:t>
            </w:r>
            <w:r>
              <w:rPr>
                <w:rFonts w:ascii="Times New Roman" w:eastAsia="標楷體" w:hAnsi="Times New Roman"/>
                <w:color w:val="FF0000"/>
              </w:rPr>
              <w:t>只有一天之活動無須此列</w:t>
            </w:r>
            <w:r>
              <w:rPr>
                <w:rFonts w:ascii="Times New Roman" w:eastAsia="標楷體" w:hAnsi="Times New Roman"/>
                <w:color w:val="FF0000"/>
              </w:rPr>
              <w:t>)</w:t>
            </w:r>
          </w:p>
        </w:tc>
      </w:tr>
      <w:tr w:rsidR="00590C5B">
        <w:tblPrEx>
          <w:tblCellMar>
            <w:top w:w="0" w:type="dxa"/>
            <w:bottom w:w="0" w:type="dxa"/>
          </w:tblCellMar>
        </w:tblPrEx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時間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活動內容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備註</w:t>
            </w:r>
          </w:p>
        </w:tc>
      </w:tr>
      <w:tr w:rsidR="00590C5B">
        <w:tblPrEx>
          <w:tblCellMar>
            <w:top w:w="0" w:type="dxa"/>
            <w:bottom w:w="0" w:type="dxa"/>
          </w:tblCellMar>
        </w:tblPrEx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09:00~09:30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報到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590C5B">
        <w:tblPrEx>
          <w:tblCellMar>
            <w:top w:w="0" w:type="dxa"/>
            <w:bottom w:w="0" w:type="dxa"/>
          </w:tblCellMar>
        </w:tblPrEx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590C5B" w:rsidRDefault="004E0F27">
      <w:pPr>
        <w:ind w:left="1680" w:hanging="1680"/>
      </w:pPr>
      <w:r>
        <w:rPr>
          <w:rFonts w:ascii="Times New Roman" w:eastAsia="標楷體" w:hAnsi="Times New Roman"/>
          <w:color w:val="000000"/>
          <w:szCs w:val="24"/>
        </w:rPr>
        <w:t>九、報名時間：自</w:t>
      </w:r>
      <w:r>
        <w:rPr>
          <w:rFonts w:ascii="Times New Roman" w:eastAsia="標楷體" w:hAnsi="Times New Roman"/>
          <w:color w:val="000000"/>
        </w:rPr>
        <w:t>民國</w:t>
      </w:r>
      <w:r>
        <w:rPr>
          <w:rFonts w:ascii="Times New Roman" w:eastAsia="標楷體" w:hAnsi="Times New Roman"/>
        </w:rPr>
        <w:t>108</w:t>
      </w:r>
      <w:r>
        <w:rPr>
          <w:rFonts w:ascii="Times New Roman" w:eastAsia="標楷體" w:hAnsi="Times New Roman"/>
          <w:color w:val="000000"/>
        </w:rPr>
        <w:t>年</w:t>
      </w:r>
      <w:r>
        <w:rPr>
          <w:rFonts w:ascii="Times New Roman" w:eastAsia="標楷體" w:hAnsi="Times New Roman"/>
          <w:color w:val="FF0000"/>
        </w:rPr>
        <w:t>0</w:t>
      </w:r>
      <w:r>
        <w:rPr>
          <w:rFonts w:ascii="Times New Roman" w:eastAsia="標楷體" w:hAnsi="Times New Roman"/>
          <w:color w:val="FF0000"/>
          <w:szCs w:val="24"/>
        </w:rPr>
        <w:t>6</w:t>
      </w:r>
      <w:r>
        <w:rPr>
          <w:rFonts w:ascii="Times New Roman" w:eastAsia="標楷體" w:hAnsi="Times New Roman"/>
          <w:color w:val="000000"/>
          <w:szCs w:val="24"/>
        </w:rPr>
        <w:t>月</w:t>
      </w:r>
      <w:r>
        <w:rPr>
          <w:rFonts w:ascii="Times New Roman" w:eastAsia="標楷體" w:hAnsi="Times New Roman"/>
          <w:color w:val="FF0000"/>
          <w:szCs w:val="24"/>
        </w:rPr>
        <w:t>01</w:t>
      </w:r>
      <w:r>
        <w:rPr>
          <w:rFonts w:ascii="Times New Roman" w:eastAsia="標楷體" w:hAnsi="Times New Roman"/>
          <w:color w:val="000000"/>
          <w:szCs w:val="24"/>
        </w:rPr>
        <w:t>日（星期</w:t>
      </w:r>
      <w:r>
        <w:rPr>
          <w:rFonts w:ascii="Times New Roman" w:eastAsia="標楷體" w:hAnsi="Times New Roman"/>
          <w:color w:val="FF0000"/>
          <w:szCs w:val="24"/>
        </w:rPr>
        <w:t>四</w:t>
      </w:r>
      <w:r>
        <w:rPr>
          <w:rFonts w:ascii="Times New Roman" w:eastAsia="標楷體" w:hAnsi="Times New Roman"/>
          <w:color w:val="000000"/>
          <w:szCs w:val="24"/>
        </w:rPr>
        <w:t>）至</w:t>
      </w:r>
      <w:r>
        <w:rPr>
          <w:rFonts w:ascii="Times New Roman" w:eastAsia="標楷體" w:hAnsi="Times New Roman"/>
          <w:color w:val="000000"/>
        </w:rPr>
        <w:t>民國</w:t>
      </w:r>
      <w:r>
        <w:rPr>
          <w:rFonts w:ascii="Times New Roman" w:eastAsia="標楷體" w:hAnsi="Times New Roman"/>
        </w:rPr>
        <w:t>108</w:t>
      </w:r>
      <w:r>
        <w:rPr>
          <w:rFonts w:ascii="Times New Roman" w:eastAsia="標楷體" w:hAnsi="Times New Roman"/>
          <w:color w:val="000000"/>
        </w:rPr>
        <w:t>年</w:t>
      </w:r>
      <w:r>
        <w:rPr>
          <w:rFonts w:ascii="Times New Roman" w:eastAsia="標楷體" w:hAnsi="Times New Roman"/>
          <w:color w:val="FF0000"/>
        </w:rPr>
        <w:t>06</w:t>
      </w:r>
      <w:r>
        <w:rPr>
          <w:rFonts w:ascii="Times New Roman" w:eastAsia="標楷體" w:hAnsi="Times New Roman"/>
          <w:color w:val="000000"/>
          <w:szCs w:val="24"/>
        </w:rPr>
        <w:t>月</w:t>
      </w:r>
      <w:r>
        <w:rPr>
          <w:rFonts w:ascii="Times New Roman" w:eastAsia="標楷體" w:hAnsi="Times New Roman"/>
          <w:color w:val="FF0000"/>
          <w:szCs w:val="24"/>
        </w:rPr>
        <w:t>09</w:t>
      </w:r>
      <w:r>
        <w:rPr>
          <w:rFonts w:ascii="Times New Roman" w:eastAsia="標楷體" w:hAnsi="Times New Roman"/>
          <w:color w:val="000000"/>
          <w:szCs w:val="24"/>
        </w:rPr>
        <w:t>日（星期</w:t>
      </w:r>
      <w:r>
        <w:rPr>
          <w:rFonts w:ascii="Times New Roman" w:eastAsia="標楷體" w:hAnsi="Times New Roman"/>
          <w:color w:val="FF0000"/>
          <w:szCs w:val="24"/>
        </w:rPr>
        <w:t>五</w:t>
      </w:r>
      <w:r>
        <w:rPr>
          <w:rFonts w:ascii="Times New Roman" w:eastAsia="標楷體" w:hAnsi="Times New Roman"/>
          <w:color w:val="000000"/>
          <w:szCs w:val="24"/>
        </w:rPr>
        <w:t>），每日</w:t>
      </w:r>
      <w:r>
        <w:rPr>
          <w:rFonts w:ascii="Times New Roman" w:eastAsia="標楷體" w:hAnsi="Times New Roman"/>
          <w:color w:val="FF0000"/>
          <w:szCs w:val="24"/>
        </w:rPr>
        <w:t>08:00</w:t>
      </w:r>
      <w:r>
        <w:rPr>
          <w:rFonts w:ascii="Times New Roman" w:eastAsia="標楷體" w:hAnsi="Times New Roman"/>
          <w:szCs w:val="24"/>
        </w:rPr>
        <w:t>至</w:t>
      </w:r>
      <w:r>
        <w:rPr>
          <w:rFonts w:ascii="Times New Roman" w:eastAsia="標楷體" w:hAnsi="Times New Roman"/>
          <w:color w:val="FF0000"/>
          <w:szCs w:val="24"/>
        </w:rPr>
        <w:t>17:00</w:t>
      </w:r>
      <w:r>
        <w:rPr>
          <w:rFonts w:ascii="Times New Roman" w:eastAsia="標楷體" w:hAnsi="Times New Roman"/>
          <w:szCs w:val="24"/>
        </w:rPr>
        <w:t>。</w:t>
      </w:r>
      <w:r>
        <w:rPr>
          <w:rFonts w:ascii="Times New Roman" w:eastAsia="標楷體" w:hAnsi="Times New Roman"/>
          <w:color w:val="FF0000"/>
        </w:rPr>
        <w:t>(</w:t>
      </w:r>
      <w:r>
        <w:rPr>
          <w:rFonts w:ascii="Times New Roman" w:eastAsia="標楷體" w:hAnsi="Times New Roman"/>
          <w:color w:val="FF0000"/>
        </w:rPr>
        <w:t>縮排</w:t>
      </w:r>
      <w:r>
        <w:rPr>
          <w:rFonts w:ascii="Times New Roman" w:eastAsia="標楷體" w:hAnsi="Times New Roman"/>
          <w:color w:val="FF0000"/>
        </w:rPr>
        <w:t>/</w:t>
      </w:r>
      <w:r>
        <w:rPr>
          <w:rFonts w:ascii="Times New Roman" w:eastAsia="標楷體" w:hAnsi="Times New Roman"/>
          <w:color w:val="FF0000"/>
        </w:rPr>
        <w:t>指定方式</w:t>
      </w:r>
      <w:r>
        <w:rPr>
          <w:rFonts w:ascii="Times New Roman" w:eastAsia="標楷體" w:hAnsi="Times New Roman"/>
          <w:color w:val="FF0000"/>
        </w:rPr>
        <w:t>/</w:t>
      </w:r>
      <w:r>
        <w:rPr>
          <w:rFonts w:ascii="Times New Roman" w:eastAsia="標楷體" w:hAnsi="Times New Roman"/>
          <w:color w:val="FF0000"/>
        </w:rPr>
        <w:t>凸排</w:t>
      </w:r>
      <w:r>
        <w:rPr>
          <w:rFonts w:ascii="Times New Roman" w:eastAsia="標楷體" w:hAnsi="Times New Roman"/>
          <w:color w:val="FF0000"/>
        </w:rPr>
        <w:t>/7</w:t>
      </w:r>
      <w:r>
        <w:rPr>
          <w:rFonts w:ascii="Times New Roman" w:eastAsia="標楷體" w:hAnsi="Times New Roman"/>
          <w:color w:val="FF0000"/>
        </w:rPr>
        <w:t>字元</w:t>
      </w:r>
      <w:r>
        <w:rPr>
          <w:rFonts w:ascii="Times New Roman" w:eastAsia="標楷體" w:hAnsi="Times New Roman"/>
          <w:color w:val="FF0000"/>
        </w:rPr>
        <w:t>)</w:t>
      </w:r>
    </w:p>
    <w:p w:rsidR="00590C5B" w:rsidRDefault="004E0F27">
      <w:r>
        <w:rPr>
          <w:rFonts w:ascii="Times New Roman" w:eastAsia="標楷體" w:hAnsi="Times New Roman"/>
          <w:color w:val="000000"/>
          <w:szCs w:val="24"/>
        </w:rPr>
        <w:t>十、報名費用：</w:t>
      </w:r>
      <w:r>
        <w:rPr>
          <w:rFonts w:ascii="Times New Roman" w:eastAsia="標楷體" w:hAnsi="Times New Roman"/>
          <w:color w:val="FF0000"/>
          <w:szCs w:val="24"/>
        </w:rPr>
        <w:t>200</w:t>
      </w:r>
      <w:r>
        <w:rPr>
          <w:rFonts w:ascii="Times New Roman" w:eastAsia="標楷體" w:hAnsi="Times New Roman"/>
          <w:color w:val="FF0000"/>
          <w:szCs w:val="24"/>
        </w:rPr>
        <w:t>元（含手冊及中午餐盒）</w:t>
      </w:r>
      <w:r>
        <w:rPr>
          <w:rFonts w:ascii="Times New Roman" w:eastAsia="標楷體" w:hAnsi="Times New Roman"/>
          <w:color w:val="000000"/>
          <w:szCs w:val="24"/>
        </w:rPr>
        <w:t>。</w:t>
      </w:r>
    </w:p>
    <w:p w:rsidR="00590C5B" w:rsidRDefault="004E0F27">
      <w:pPr>
        <w:ind w:left="1920" w:hanging="1920"/>
      </w:pPr>
      <w:r>
        <w:rPr>
          <w:rFonts w:ascii="Times New Roman" w:eastAsia="標楷體" w:hAnsi="Times New Roman"/>
          <w:color w:val="000000"/>
          <w:szCs w:val="24"/>
        </w:rPr>
        <w:t>十一、經費預</w:t>
      </w:r>
      <w:r>
        <w:rPr>
          <w:rFonts w:ascii="標楷體" w:eastAsia="標楷體" w:hAnsi="標楷體"/>
          <w:color w:val="000000"/>
          <w:szCs w:val="24"/>
        </w:rPr>
        <w:t>算：</w:t>
      </w:r>
      <w:r>
        <w:rPr>
          <w:rFonts w:eastAsia="標楷體"/>
          <w:color w:val="000000"/>
        </w:rPr>
        <w:t>共計新台幣</w:t>
      </w:r>
      <w:r>
        <w:rPr>
          <w:rFonts w:eastAsia="標楷體"/>
          <w:color w:val="FF0000"/>
        </w:rPr>
        <w:t>壹萬陸仟壹佰壹拾</w:t>
      </w:r>
      <w:r>
        <w:rPr>
          <w:rFonts w:eastAsia="標楷體"/>
          <w:color w:val="000000"/>
        </w:rPr>
        <w:t>元整</w:t>
      </w:r>
      <w:r>
        <w:rPr>
          <w:rFonts w:ascii="Times New Roman" w:eastAsia="標楷體" w:hAnsi="Times New Roman"/>
          <w:color w:val="000000"/>
        </w:rPr>
        <w:t>（單位：新臺幣元，詳見下表）。</w:t>
      </w:r>
    </w:p>
    <w:tbl>
      <w:tblPr>
        <w:tblW w:w="8107" w:type="dxa"/>
        <w:tblInd w:w="6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2"/>
        <w:gridCol w:w="1696"/>
        <w:gridCol w:w="720"/>
        <w:gridCol w:w="900"/>
        <w:gridCol w:w="1135"/>
        <w:gridCol w:w="1092"/>
        <w:gridCol w:w="1812"/>
      </w:tblGrid>
      <w:tr w:rsidR="00590C5B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序號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項目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單位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數量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單價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合計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說明</w:t>
            </w:r>
          </w:p>
          <w:p w:rsidR="00590C5B" w:rsidRDefault="004E0F27">
            <w:pPr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（規格、樣式）</w:t>
            </w:r>
          </w:p>
        </w:tc>
      </w:tr>
      <w:tr w:rsidR="00590C5B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</w:rPr>
              <w:t>講座鐘點費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</w:rPr>
              <w:t>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</w:rPr>
              <w:t>2,000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jc w:val="right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</w:rPr>
              <w:t>2,000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rPr>
                <w:rFonts w:ascii="Times New Roman" w:eastAsia="標楷體" w:hAnsi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b/>
                <w:bCs/>
                <w:color w:val="FF0000"/>
                <w:sz w:val="18"/>
                <w:szCs w:val="18"/>
              </w:rPr>
              <w:t>非指導老師才可聘</w:t>
            </w:r>
          </w:p>
        </w:tc>
      </w:tr>
      <w:tr w:rsidR="00590C5B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</w:rPr>
              <w:t>二代健保費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jc w:val="right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rPr>
                <w:rFonts w:ascii="Times New Roman" w:eastAsia="標楷體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b/>
                <w:bCs/>
                <w:color w:val="FF0000"/>
                <w:sz w:val="20"/>
                <w:szCs w:val="20"/>
              </w:rPr>
              <w:t>講座鐘點費的</w:t>
            </w:r>
            <w:r>
              <w:rPr>
                <w:rFonts w:ascii="Times New Roman" w:eastAsia="標楷體" w:hAnsi="Times New Roman"/>
                <w:b/>
                <w:bCs/>
                <w:color w:val="FF0000"/>
                <w:sz w:val="20"/>
                <w:szCs w:val="20"/>
              </w:rPr>
              <w:t>1.91%</w:t>
            </w:r>
          </w:p>
        </w:tc>
      </w:tr>
      <w:tr w:rsidR="00590C5B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r>
              <w:rPr>
                <w:rFonts w:ascii="Times New Roman" w:eastAsia="標楷體" w:hAnsi="Times New Roman"/>
                <w:b/>
                <w:bCs/>
                <w:color w:val="000000"/>
              </w:rPr>
              <w:t>印刷費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590C5B">
            <w:pPr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590C5B">
            <w:pPr>
              <w:jc w:val="both"/>
              <w:rPr>
                <w:rFonts w:ascii="Times New Roman" w:eastAsia="標楷體" w:hAnsi="Times New Roman"/>
                <w:b/>
                <w:bCs/>
                <w:color w:val="FF0000"/>
              </w:rPr>
            </w:pPr>
          </w:p>
        </w:tc>
      </w:tr>
      <w:tr w:rsidR="00590C5B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jc w:val="center"/>
            </w:pPr>
            <w:r>
              <w:rPr>
                <w:rFonts w:ascii="Times New Roman" w:eastAsia="標楷體" w:hAnsi="Times New Roman"/>
                <w:color w:val="FF0000"/>
              </w:rPr>
              <w:t>3-1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r>
              <w:rPr>
                <w:rFonts w:ascii="Times New Roman" w:eastAsia="標楷體" w:hAnsi="Times New Roman"/>
                <w:color w:val="FF0000"/>
              </w:rPr>
              <w:t>海報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590C5B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590C5B">
            <w:pPr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590C5B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3-2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活動手冊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590C5B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590C5B">
            <w:pPr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590C5B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r>
              <w:rPr>
                <w:rFonts w:ascii="Times New Roman" w:eastAsia="標楷體" w:hAnsi="Times New Roman"/>
                <w:b/>
                <w:bCs/>
                <w:color w:val="000000"/>
              </w:rPr>
              <w:t>膳宿費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jc w:val="right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</w:rPr>
              <w:t>800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rPr>
                <w:rFonts w:ascii="Times New Roman" w:eastAsia="標楷體" w:hAnsi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b/>
                <w:bCs/>
                <w:color w:val="FF0000"/>
                <w:sz w:val="18"/>
                <w:szCs w:val="18"/>
              </w:rPr>
              <w:t>1</w:t>
            </w:r>
            <w:r>
              <w:rPr>
                <w:rFonts w:ascii="Times New Roman" w:eastAsia="標楷體" w:hAnsi="Times New Roman"/>
                <w:b/>
                <w:bCs/>
                <w:color w:val="FF0000"/>
                <w:sz w:val="18"/>
                <w:szCs w:val="18"/>
              </w:rPr>
              <w:t>人</w:t>
            </w:r>
            <w:r>
              <w:rPr>
                <w:rFonts w:ascii="Times New Roman" w:eastAsia="標楷體" w:hAnsi="Times New Roman"/>
                <w:b/>
                <w:bCs/>
                <w:color w:val="FF0000"/>
                <w:sz w:val="18"/>
                <w:szCs w:val="18"/>
              </w:rPr>
              <w:t>1</w:t>
            </w:r>
            <w:r>
              <w:rPr>
                <w:rFonts w:ascii="Times New Roman" w:eastAsia="標楷體" w:hAnsi="Times New Roman"/>
                <w:b/>
                <w:bCs/>
                <w:color w:val="FF0000"/>
                <w:sz w:val="18"/>
                <w:szCs w:val="18"/>
              </w:rPr>
              <w:t>餐</w:t>
            </w:r>
            <w:r>
              <w:rPr>
                <w:rFonts w:ascii="Times New Roman" w:eastAsia="標楷體" w:hAnsi="Times New Roman"/>
                <w:b/>
                <w:bCs/>
                <w:color w:val="FF0000"/>
                <w:sz w:val="18"/>
                <w:szCs w:val="18"/>
              </w:rPr>
              <w:t>80</w:t>
            </w:r>
            <w:r>
              <w:rPr>
                <w:rFonts w:ascii="Times New Roman" w:eastAsia="標楷體" w:hAnsi="Times New Roman"/>
                <w:b/>
                <w:bCs/>
                <w:color w:val="FF0000"/>
                <w:sz w:val="18"/>
                <w:szCs w:val="18"/>
              </w:rPr>
              <w:t>元為上限</w:t>
            </w:r>
          </w:p>
        </w:tc>
      </w:tr>
      <w:tr w:rsidR="00590C5B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4-1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便當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60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jc w:val="right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600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590C5B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590C5B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4-2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飲料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jc w:val="right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200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590C5B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590C5B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</w:rPr>
              <w:t>運費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590C5B">
            <w:pPr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r>
              <w:rPr>
                <w:rFonts w:ascii="Times New Roman" w:eastAsia="標楷體" w:hAnsi="Times New Roman"/>
                <w:b/>
                <w:bCs/>
                <w:color w:val="FF0000"/>
              </w:rPr>
              <w:t>43</w:t>
            </w:r>
            <w:r>
              <w:rPr>
                <w:rFonts w:ascii="Times New Roman" w:eastAsia="標楷體" w:hAnsi="Times New Roman"/>
                <w:b/>
                <w:bCs/>
                <w:color w:val="FF0000"/>
              </w:rPr>
              <w:t>人座巴士</w:t>
            </w:r>
          </w:p>
        </w:tc>
      </w:tr>
      <w:tr w:rsidR="00590C5B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r>
              <w:rPr>
                <w:rFonts w:ascii="Times New Roman" w:eastAsia="標楷體" w:hAnsi="Times New Roman"/>
                <w:b/>
                <w:bCs/>
                <w:color w:val="000000"/>
              </w:rPr>
              <w:t>保險費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b/>
                <w:bCs/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b/>
                <w:bCs/>
                <w:color w:val="FF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b/>
                <w:bCs/>
                <w:color w:val="FF000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jc w:val="right"/>
              <w:rPr>
                <w:rFonts w:ascii="Times New Roman" w:eastAsia="標楷體" w:hAnsi="Times New Roman"/>
                <w:b/>
                <w:bCs/>
                <w:color w:val="FF0000"/>
              </w:rPr>
            </w:pPr>
            <w:r>
              <w:rPr>
                <w:rFonts w:ascii="Times New Roman" w:eastAsia="標楷體" w:hAnsi="Times New Roman"/>
                <w:b/>
                <w:bCs/>
                <w:color w:val="FF0000"/>
              </w:rPr>
              <w:t>340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590C5B">
            <w:pPr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</w:tr>
      <w:tr w:rsidR="00590C5B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6-1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旅平險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34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jc w:val="right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340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590C5B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590C5B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</w:rPr>
              <w:t>設備使用費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590C5B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590C5B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590C5B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r>
              <w:rPr>
                <w:rFonts w:ascii="Times New Roman" w:eastAsia="標楷體" w:hAnsi="Times New Roman"/>
                <w:b/>
                <w:bCs/>
                <w:color w:val="000000"/>
              </w:rPr>
              <w:t>雜支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590C5B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590C5B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590C5B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right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</w:rPr>
              <w:t>總計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jc w:val="right"/>
              <w:rPr>
                <w:rFonts w:ascii="Times New Roman" w:eastAsia="標楷體" w:hAnsi="Times New Roman"/>
                <w:b/>
                <w:bCs/>
                <w:color w:val="FF0000"/>
              </w:rPr>
            </w:pPr>
            <w:r>
              <w:rPr>
                <w:rFonts w:ascii="Times New Roman" w:eastAsia="標楷體" w:hAnsi="Times New Roman"/>
                <w:b/>
                <w:bCs/>
                <w:color w:val="FF0000"/>
              </w:rPr>
              <w:t>16,110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590C5B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590C5B" w:rsidRDefault="004E0F27">
      <w:pPr>
        <w:ind w:left="480"/>
      </w:pPr>
      <w:r>
        <w:rPr>
          <w:rFonts w:ascii="Times New Roman" w:eastAsia="標楷體" w:hAnsi="Times New Roman"/>
          <w:color w:val="000000"/>
          <w:szCs w:val="24"/>
        </w:rPr>
        <w:t>經費來源：</w:t>
      </w:r>
      <w:r>
        <w:rPr>
          <w:rFonts w:ascii="Times New Roman" w:eastAsia="標楷體" w:hAnsi="Times New Roman"/>
          <w:color w:val="FF0000"/>
        </w:rPr>
        <w:t>(</w:t>
      </w:r>
      <w:r>
        <w:rPr>
          <w:rFonts w:ascii="Times New Roman" w:eastAsia="標楷體" w:hAnsi="Times New Roman"/>
          <w:color w:val="FF0000"/>
        </w:rPr>
        <w:t>縮排</w:t>
      </w:r>
      <w:r>
        <w:rPr>
          <w:rFonts w:ascii="Times New Roman" w:eastAsia="標楷體" w:hAnsi="Times New Roman"/>
          <w:color w:val="FF0000"/>
        </w:rPr>
        <w:t>/</w:t>
      </w:r>
      <w:r>
        <w:rPr>
          <w:rFonts w:ascii="Times New Roman" w:eastAsia="標楷體" w:hAnsi="Times New Roman"/>
          <w:color w:val="FF0000"/>
        </w:rPr>
        <w:t>左</w:t>
      </w:r>
      <w:r>
        <w:rPr>
          <w:rFonts w:ascii="Times New Roman" w:eastAsia="標楷體" w:hAnsi="Times New Roman"/>
          <w:color w:val="FF0000"/>
        </w:rPr>
        <w:t>/2</w:t>
      </w:r>
      <w:r>
        <w:rPr>
          <w:rFonts w:ascii="Times New Roman" w:eastAsia="標楷體" w:hAnsi="Times New Roman"/>
          <w:color w:val="FF0000"/>
        </w:rPr>
        <w:t>字元</w:t>
      </w:r>
      <w:r>
        <w:rPr>
          <w:rFonts w:ascii="Times New Roman" w:eastAsia="標楷體" w:hAnsi="Times New Roman"/>
          <w:color w:val="FF0000"/>
        </w:rPr>
        <w:t>)</w:t>
      </w:r>
    </w:p>
    <w:p w:rsidR="00590C5B" w:rsidRDefault="004E0F27">
      <w:pPr>
        <w:tabs>
          <w:tab w:val="left" w:pos="993"/>
          <w:tab w:val="left" w:pos="1560"/>
        </w:tabs>
        <w:snapToGrid w:val="0"/>
        <w:ind w:left="480"/>
        <w:jc w:val="both"/>
      </w:pPr>
      <w:r>
        <w:rPr>
          <w:rFonts w:ascii="Times New Roman" w:eastAsia="標楷體" w:hAnsi="Times New Roman"/>
          <w:color w:val="000000"/>
        </w:rPr>
        <w:t>（一）報名費</w:t>
      </w:r>
      <w:r>
        <w:rPr>
          <w:rFonts w:ascii="標楷體" w:eastAsia="標楷體" w:hAnsi="標楷體"/>
          <w:color w:val="FF0000"/>
          <w:szCs w:val="24"/>
        </w:rPr>
        <w:t>○○○</w:t>
      </w:r>
      <w:r>
        <w:rPr>
          <w:rFonts w:ascii="Times New Roman" w:eastAsia="標楷體" w:hAnsi="Times New Roman"/>
          <w:color w:val="000000"/>
        </w:rPr>
        <w:t>元</w:t>
      </w:r>
      <w:r>
        <w:rPr>
          <w:rFonts w:ascii="Times New Roman" w:eastAsia="標楷體" w:hAnsi="Times New Roman"/>
          <w:color w:val="000000"/>
        </w:rPr>
        <w:t>(</w:t>
      </w:r>
      <w:r>
        <w:rPr>
          <w:rFonts w:ascii="Times New Roman" w:eastAsia="標楷體" w:hAnsi="Times New Roman"/>
          <w:color w:val="000000"/>
        </w:rPr>
        <w:t>阿拉伯數字</w:t>
      </w:r>
      <w:r>
        <w:rPr>
          <w:rFonts w:ascii="Times New Roman" w:eastAsia="標楷體" w:hAnsi="Times New Roman"/>
          <w:color w:val="000000"/>
        </w:rPr>
        <w:t>)</w:t>
      </w:r>
      <w:r>
        <w:rPr>
          <w:rFonts w:ascii="Times New Roman" w:eastAsia="標楷體" w:hAnsi="Times New Roman"/>
          <w:color w:val="000000"/>
        </w:rPr>
        <w:t>。</w:t>
      </w:r>
    </w:p>
    <w:p w:rsidR="00590C5B" w:rsidRDefault="004E0F27">
      <w:pPr>
        <w:tabs>
          <w:tab w:val="left" w:pos="993"/>
          <w:tab w:val="left" w:pos="1560"/>
        </w:tabs>
        <w:snapToGrid w:val="0"/>
        <w:ind w:left="480"/>
        <w:jc w:val="both"/>
      </w:pPr>
      <w:r>
        <w:rPr>
          <w:rFonts w:ascii="Times New Roman" w:eastAsia="標楷體" w:hAnsi="Times New Roman"/>
          <w:color w:val="000000"/>
        </w:rPr>
        <w:t>（二）</w:t>
      </w:r>
      <w:r>
        <w:rPr>
          <w:rFonts w:eastAsia="標楷體"/>
          <w:color w:val="000000"/>
        </w:rPr>
        <w:t>自籌</w:t>
      </w:r>
      <w:r>
        <w:rPr>
          <w:rFonts w:ascii="標楷體" w:eastAsia="標楷體" w:hAnsi="標楷體"/>
          <w:color w:val="FF0000"/>
          <w:szCs w:val="24"/>
        </w:rPr>
        <w:t>○○○</w:t>
      </w:r>
      <w:r>
        <w:rPr>
          <w:rFonts w:eastAsia="標楷體"/>
          <w:color w:val="000000"/>
        </w:rPr>
        <w:t>元。</w:t>
      </w:r>
    </w:p>
    <w:p w:rsidR="00590C5B" w:rsidRDefault="004E0F27">
      <w:pPr>
        <w:tabs>
          <w:tab w:val="left" w:pos="993"/>
          <w:tab w:val="left" w:pos="1560"/>
        </w:tabs>
        <w:snapToGrid w:val="0"/>
        <w:ind w:left="480"/>
        <w:jc w:val="both"/>
      </w:pPr>
      <w:r>
        <w:rPr>
          <w:rFonts w:ascii="Times New Roman" w:eastAsia="標楷體" w:hAnsi="Times New Roman"/>
          <w:color w:val="000000"/>
        </w:rPr>
        <w:t>（三）擬請學生會補助</w:t>
      </w:r>
      <w:r>
        <w:rPr>
          <w:rFonts w:ascii="標楷體" w:eastAsia="標楷體" w:hAnsi="標楷體"/>
          <w:color w:val="FF0000"/>
          <w:szCs w:val="24"/>
        </w:rPr>
        <w:t>○○○</w:t>
      </w:r>
      <w:r>
        <w:rPr>
          <w:rFonts w:ascii="Times New Roman" w:eastAsia="標楷體" w:hAnsi="Times New Roman"/>
          <w:color w:val="000000"/>
        </w:rPr>
        <w:t>元。</w:t>
      </w:r>
    </w:p>
    <w:p w:rsidR="00590C5B" w:rsidRDefault="004E0F27">
      <w:pPr>
        <w:tabs>
          <w:tab w:val="left" w:pos="993"/>
          <w:tab w:val="left" w:pos="1560"/>
        </w:tabs>
        <w:snapToGrid w:val="0"/>
        <w:ind w:left="480"/>
        <w:jc w:val="both"/>
      </w:pPr>
      <w:r>
        <w:rPr>
          <w:rFonts w:ascii="Times New Roman" w:eastAsia="標楷體" w:hAnsi="Times New Roman"/>
          <w:color w:val="000000"/>
        </w:rPr>
        <w:t>（四）擬向課外組申請教育部補助</w:t>
      </w:r>
      <w:r>
        <w:rPr>
          <w:rFonts w:ascii="標楷體" w:eastAsia="標楷體" w:hAnsi="標楷體"/>
          <w:color w:val="FF0000"/>
          <w:szCs w:val="24"/>
        </w:rPr>
        <w:t>○○○</w:t>
      </w:r>
      <w:r>
        <w:rPr>
          <w:rFonts w:ascii="標楷體" w:eastAsia="標楷體" w:hAnsi="標楷體"/>
          <w:color w:val="000000"/>
          <w:szCs w:val="24"/>
        </w:rPr>
        <w:t>元。</w:t>
      </w:r>
    </w:p>
    <w:p w:rsidR="00590C5B" w:rsidRDefault="004E0F27">
      <w:pPr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十二、組織職掌及人員配置：</w:t>
      </w:r>
    </w:p>
    <w:tbl>
      <w:tblPr>
        <w:tblW w:w="8414" w:type="dxa"/>
        <w:tblInd w:w="6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850"/>
        <w:gridCol w:w="6004"/>
      </w:tblGrid>
      <w:tr w:rsidR="00590C5B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組別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人數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職掌</w:t>
            </w:r>
          </w:p>
        </w:tc>
      </w:tr>
      <w:tr w:rsidR="00590C5B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總召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1</w:t>
            </w:r>
            <w:r>
              <w:rPr>
                <w:rFonts w:ascii="Times New Roman" w:eastAsia="標楷體" w:hAnsi="Times New Roman"/>
                <w:color w:val="000000"/>
              </w:rPr>
              <w:t>人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負責活動進度監督與籌備事宜。</w:t>
            </w:r>
          </w:p>
        </w:tc>
      </w:tr>
      <w:tr w:rsidR="00590C5B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活動組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10</w:t>
            </w:r>
            <w:r>
              <w:rPr>
                <w:rFonts w:ascii="Times New Roman" w:eastAsia="標楷體" w:hAnsi="Times New Roman"/>
                <w:color w:val="000000"/>
              </w:rPr>
              <w:t>人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活動策劃與執行。</w:t>
            </w:r>
          </w:p>
        </w:tc>
      </w:tr>
      <w:tr w:rsidR="00590C5B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公關組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4E0F2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2</w:t>
            </w:r>
            <w:r>
              <w:rPr>
                <w:rFonts w:ascii="Times New Roman" w:eastAsia="標楷體" w:hAnsi="Times New Roman"/>
                <w:color w:val="000000"/>
              </w:rPr>
              <w:t>人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4E0F27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拉贊助及規畫回饋、合作方式。</w:t>
            </w:r>
          </w:p>
        </w:tc>
      </w:tr>
      <w:tr w:rsidR="00590C5B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590C5B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590C5B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590C5B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590C5B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590C5B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590C5B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590C5B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590C5B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5B" w:rsidRDefault="00590C5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5B" w:rsidRDefault="00590C5B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590C5B" w:rsidRDefault="004E0F27">
      <w:r>
        <w:rPr>
          <w:rFonts w:ascii="Times New Roman" w:eastAsia="標楷體" w:hAnsi="Times New Roman"/>
          <w:color w:val="000000"/>
          <w:szCs w:val="24"/>
        </w:rPr>
        <w:t>十三、聯絡方式</w:t>
      </w:r>
      <w:r>
        <w:rPr>
          <w:rFonts w:ascii="標楷體" w:eastAsia="標楷體" w:hAnsi="標楷體"/>
          <w:color w:val="000000"/>
          <w:szCs w:val="24"/>
        </w:rPr>
        <w:t>：</w:t>
      </w:r>
      <w:r>
        <w:rPr>
          <w:rFonts w:ascii="標楷體" w:eastAsia="標楷體" w:hAnsi="標楷體"/>
          <w:color w:val="FF0000"/>
          <w:szCs w:val="24"/>
        </w:rPr>
        <w:t>姓名</w:t>
      </w:r>
      <w:r>
        <w:rPr>
          <w:rFonts w:ascii="標楷體" w:eastAsia="標楷體" w:hAnsi="標楷體"/>
          <w:color w:val="000000"/>
          <w:szCs w:val="24"/>
        </w:rPr>
        <w:t>，電話：</w:t>
      </w:r>
      <w:r>
        <w:rPr>
          <w:rFonts w:ascii="Times New Roman" w:eastAsia="標楷體" w:hAnsi="Times New Roman"/>
          <w:color w:val="FF0000"/>
          <w:szCs w:val="24"/>
        </w:rPr>
        <w:t>0900-000000</w:t>
      </w:r>
      <w:r>
        <w:rPr>
          <w:rFonts w:ascii="Times New Roman" w:eastAsia="標楷體" w:hAnsi="Times New Roman"/>
          <w:szCs w:val="24"/>
        </w:rPr>
        <w:t>。</w:t>
      </w:r>
    </w:p>
    <w:p w:rsidR="00590C5B" w:rsidRDefault="004E0F27">
      <w:r>
        <w:rPr>
          <w:rFonts w:ascii="Times New Roman" w:eastAsia="標楷體" w:hAnsi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-350516</wp:posOffset>
                </wp:positionH>
                <wp:positionV relativeFrom="paragraph">
                  <wp:posOffset>374017</wp:posOffset>
                </wp:positionV>
                <wp:extent cx="5715000" cy="838203"/>
                <wp:effectExtent l="0" t="0" r="19050" b="19047"/>
                <wp:wrapNone/>
                <wp:docPr id="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38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90C5B" w:rsidRDefault="004E0F27">
                            <w:pPr>
                              <w:rPr>
                                <w:rFonts w:ascii="Times New Roman" w:eastAsia="標楷體" w:hAnsi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color w:val="FF0000"/>
                              </w:rPr>
                              <w:t>說明：</w:t>
                            </w:r>
                          </w:p>
                          <w:p w:rsidR="00590C5B" w:rsidRDefault="004E0F27">
                            <w:pPr>
                              <w:rPr>
                                <w:rFonts w:ascii="Times New Roman" w:eastAsia="標楷體" w:hAnsi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color w:val="FF0000"/>
                              </w:rPr>
                              <w:t>1.</w:t>
                            </w:r>
                            <w:r>
                              <w:rPr>
                                <w:rFonts w:ascii="Times New Roman" w:eastAsia="標楷體" w:hAnsi="Times New Roman"/>
                                <w:color w:val="FF0000"/>
                              </w:rPr>
                              <w:t>表格、內容可自行增刪。</w:t>
                            </w:r>
                          </w:p>
                          <w:p w:rsidR="00590C5B" w:rsidRDefault="004E0F27">
                            <w:pPr>
                              <w:rPr>
                                <w:rFonts w:ascii="Times New Roman" w:eastAsia="標楷體" w:hAnsi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color w:val="FF0000"/>
                              </w:rPr>
                              <w:t>2.</w:t>
                            </w:r>
                            <w:r>
                              <w:rPr>
                                <w:rFonts w:ascii="Times New Roman" w:eastAsia="標楷體" w:hAnsi="Times New Roman"/>
                                <w:color w:val="FF0000"/>
                              </w:rPr>
                              <w:t>紅字部分可自行修改。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7.6pt;margin-top:29.45pt;width:450pt;height:6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" strokeweight=".26467mm">
                <v:textbox>
                  <w:txbxContent>
                    <w:p w:rsidR="00590C5B" w:rsidRDefault="004E0F27">
                      <w:pPr>
                        <w:rPr>
                          <w:rFonts w:ascii="Times New Roman" w:eastAsia="標楷體" w:hAnsi="Times New Roman"/>
                          <w:color w:val="FF0000"/>
                        </w:rPr>
                      </w:pPr>
                      <w:r>
                        <w:rPr>
                          <w:rFonts w:ascii="Times New Roman" w:eastAsia="標楷體" w:hAnsi="Times New Roman"/>
                          <w:color w:val="FF0000"/>
                        </w:rPr>
                        <w:t>說明：</w:t>
                      </w:r>
                    </w:p>
                    <w:p w:rsidR="00590C5B" w:rsidRDefault="004E0F27">
                      <w:pPr>
                        <w:rPr>
                          <w:rFonts w:ascii="Times New Roman" w:eastAsia="標楷體" w:hAnsi="Times New Roman"/>
                          <w:color w:val="FF0000"/>
                        </w:rPr>
                      </w:pPr>
                      <w:r>
                        <w:rPr>
                          <w:rFonts w:ascii="Times New Roman" w:eastAsia="標楷體" w:hAnsi="Times New Roman"/>
                          <w:color w:val="FF0000"/>
                        </w:rPr>
                        <w:t>1.</w:t>
                      </w:r>
                      <w:r>
                        <w:rPr>
                          <w:rFonts w:ascii="Times New Roman" w:eastAsia="標楷體" w:hAnsi="Times New Roman"/>
                          <w:color w:val="FF0000"/>
                        </w:rPr>
                        <w:t>表格、內容可自行增刪。</w:t>
                      </w:r>
                    </w:p>
                    <w:p w:rsidR="00590C5B" w:rsidRDefault="004E0F27">
                      <w:pPr>
                        <w:rPr>
                          <w:rFonts w:ascii="Times New Roman" w:eastAsia="標楷體" w:hAnsi="Times New Roman"/>
                          <w:color w:val="FF0000"/>
                        </w:rPr>
                      </w:pPr>
                      <w:r>
                        <w:rPr>
                          <w:rFonts w:ascii="Times New Roman" w:eastAsia="標楷體" w:hAnsi="Times New Roman"/>
                          <w:color w:val="FF0000"/>
                        </w:rPr>
                        <w:t>2.</w:t>
                      </w:r>
                      <w:r>
                        <w:rPr>
                          <w:rFonts w:ascii="Times New Roman" w:eastAsia="標楷體" w:hAnsi="Times New Roman"/>
                          <w:color w:val="FF0000"/>
                        </w:rPr>
                        <w:t>紅字部分可自行修改。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color w:val="000000"/>
        </w:rPr>
        <w:t>十四、備註：因颱風、</w:t>
      </w:r>
      <w:r>
        <w:rPr>
          <w:rFonts w:ascii="Times New Roman" w:eastAsia="標楷體" w:hAnsi="Times New Roman"/>
          <w:color w:val="000000"/>
          <w:szCs w:val="24"/>
        </w:rPr>
        <w:t>地震</w:t>
      </w:r>
      <w:r>
        <w:rPr>
          <w:rFonts w:ascii="Times New Roman" w:eastAsia="標楷體" w:hAnsi="Times New Roman"/>
          <w:color w:val="000000"/>
        </w:rPr>
        <w:t>或行政院人事局宣布停止上課時，活動停止舉辦。</w:t>
      </w:r>
    </w:p>
    <w:sectPr w:rsidR="00590C5B">
      <w:pgSz w:w="11906" w:h="16838"/>
      <w:pgMar w:top="1134" w:right="1800" w:bottom="1440" w:left="180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F27" w:rsidRDefault="004E0F27">
      <w:r>
        <w:separator/>
      </w:r>
    </w:p>
  </w:endnote>
  <w:endnote w:type="continuationSeparator" w:id="0">
    <w:p w:rsidR="004E0F27" w:rsidRDefault="004E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F27" w:rsidRDefault="004E0F27">
      <w:r>
        <w:rPr>
          <w:color w:val="000000"/>
        </w:rPr>
        <w:separator/>
      </w:r>
    </w:p>
  </w:footnote>
  <w:footnote w:type="continuationSeparator" w:id="0">
    <w:p w:rsidR="004E0F27" w:rsidRDefault="004E0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90C5B"/>
    <w:rsid w:val="004E0F27"/>
    <w:rsid w:val="00590C5B"/>
    <w:rsid w:val="008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BFB95"/>
  <w15:docId w15:val="{C716DDD5-6D88-4038-BFA3-799C685B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rFonts w:cs="Times New Roman"/>
      <w:sz w:val="18"/>
      <w:szCs w:val="18"/>
    </w:rPr>
  </w:style>
  <w:style w:type="paragraph" w:styleId="a4">
    <w:name w:val="annotation text"/>
    <w:basedOn w:val="a"/>
  </w:style>
  <w:style w:type="character" w:customStyle="1" w:styleId="a5">
    <w:name w:val="註解文字 字元"/>
    <w:rPr>
      <w:rFonts w:cs="Times New Roman"/>
    </w:rPr>
  </w:style>
  <w:style w:type="paragraph" w:styleId="a6">
    <w:name w:val="annotation subject"/>
    <w:basedOn w:val="a4"/>
    <w:next w:val="a4"/>
    <w:rPr>
      <w:b/>
      <w:bCs/>
    </w:rPr>
  </w:style>
  <w:style w:type="character" w:customStyle="1" w:styleId="a7">
    <w:name w:val="註解主旨 字元"/>
    <w:rPr>
      <w:rFonts w:cs="Times New Roman"/>
      <w:b/>
      <w:bCs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pPr>
      <w:ind w:left="480"/>
    </w:p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rPr>
      <w:rFonts w:cs="Times New Roman"/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rPr>
      <w:rFonts w:cs="Times New Roman"/>
      <w:sz w:val="20"/>
      <w:szCs w:val="20"/>
    </w:rPr>
  </w:style>
  <w:style w:type="paragraph" w:styleId="af">
    <w:name w:val="Date"/>
    <w:basedOn w:val="a"/>
    <w:next w:val="a"/>
    <w:pPr>
      <w:jc w:val="right"/>
    </w:pPr>
  </w:style>
  <w:style w:type="character" w:customStyle="1" w:styleId="af0">
    <w:name w:val="日期 字元"/>
    <w:rPr>
      <w:rFonts w:cs="Times New Roman"/>
    </w:rPr>
  </w:style>
  <w:style w:type="character" w:customStyle="1" w:styleId="commentbody">
    <w:name w:val="commentbody"/>
    <w:rPr>
      <w:rFonts w:cs="Times New Roman"/>
    </w:rPr>
  </w:style>
  <w:style w:type="paragraph" w:styleId="af1">
    <w:name w:val="Note Heading"/>
    <w:basedOn w:val="a"/>
    <w:next w:val="a"/>
    <w:pPr>
      <w:jc w:val="center"/>
    </w:pPr>
    <w:rPr>
      <w:rFonts w:ascii="Times New Roman" w:eastAsia="標楷體" w:hAnsi="Times New Roman"/>
      <w:color w:val="000000"/>
    </w:rPr>
  </w:style>
  <w:style w:type="character" w:customStyle="1" w:styleId="af2">
    <w:name w:val="註釋標題 字元"/>
    <w:rPr>
      <w:rFonts w:ascii="Times New Roman" w:eastAsia="標楷體" w:hAnsi="Times New Roman"/>
      <w:color w:val="000000"/>
      <w:kern w:val="3"/>
      <w:sz w:val="24"/>
      <w:szCs w:val="22"/>
    </w:rPr>
  </w:style>
  <w:style w:type="paragraph" w:styleId="af3">
    <w:name w:val="Closing"/>
    <w:basedOn w:val="a"/>
    <w:pPr>
      <w:ind w:left="100"/>
    </w:pPr>
    <w:rPr>
      <w:rFonts w:ascii="Times New Roman" w:eastAsia="標楷體" w:hAnsi="Times New Roman"/>
      <w:color w:val="000000"/>
    </w:rPr>
  </w:style>
  <w:style w:type="character" w:customStyle="1" w:styleId="af4">
    <w:name w:val="結語 字元"/>
    <w:rPr>
      <w:rFonts w:ascii="Times New Roman" w:eastAsia="標楷體" w:hAnsi="Times New Roman"/>
      <w:color w:val="000000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朝陽科技大學幼兒保育系</dc:title>
  <dc:creator>dy</dc:creator>
  <cp:lastModifiedBy>user</cp:lastModifiedBy>
  <cp:revision>2</cp:revision>
  <cp:lastPrinted>2015-08-04T07:59:00Z</cp:lastPrinted>
  <dcterms:created xsi:type="dcterms:W3CDTF">2019-10-02T03:31:00Z</dcterms:created>
  <dcterms:modified xsi:type="dcterms:W3CDTF">2019-10-02T03:31:00Z</dcterms:modified>
</cp:coreProperties>
</file>